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1BFE3" w14:textId="77777777" w:rsidR="002546D0" w:rsidRDefault="002546D0" w:rsidP="002546D0">
      <w:pPr>
        <w:tabs>
          <w:tab w:val="left" w:pos="2740"/>
        </w:tabs>
        <w:rPr>
          <w:noProof/>
          <w:lang w:eastAsia="en-AU"/>
        </w:rPr>
      </w:pPr>
      <w:bookmarkStart w:id="0" w:name="_GoBack"/>
      <w:bookmarkEnd w:id="0"/>
    </w:p>
    <w:p w14:paraId="5D7B63C5" w14:textId="77777777" w:rsidR="00972B97" w:rsidRDefault="00972B97" w:rsidP="002546D0">
      <w:pPr>
        <w:tabs>
          <w:tab w:val="left" w:pos="2740"/>
        </w:tabs>
        <w:rPr>
          <w:noProof/>
          <w:lang w:eastAsia="en-AU"/>
        </w:rPr>
      </w:pPr>
    </w:p>
    <w:p w14:paraId="61AF6384" w14:textId="77777777" w:rsidR="00972B97" w:rsidRDefault="00972B97" w:rsidP="002546D0">
      <w:pPr>
        <w:tabs>
          <w:tab w:val="left" w:pos="2740"/>
        </w:tabs>
        <w:rPr>
          <w:noProof/>
          <w:lang w:eastAsia="en-AU"/>
        </w:rPr>
      </w:pPr>
    </w:p>
    <w:p w14:paraId="2089AED3" w14:textId="77777777" w:rsidR="00972B97" w:rsidRDefault="001D5811" w:rsidP="002546D0">
      <w:pPr>
        <w:tabs>
          <w:tab w:val="left" w:pos="2740"/>
        </w:tabs>
        <w:rPr>
          <w:noProof/>
          <w:lang w:eastAsia="en-AU"/>
        </w:rPr>
      </w:pPr>
      <w:r>
        <w:rPr>
          <w:noProof/>
          <w:lang w:eastAsia="en-AU"/>
        </w:rPr>
        <mc:AlternateContent>
          <mc:Choice Requires="wps">
            <w:drawing>
              <wp:anchor distT="45720" distB="45720" distL="114300" distR="114300" simplePos="0" relativeHeight="251661312" behindDoc="0" locked="0" layoutInCell="1" allowOverlap="1" wp14:anchorId="1EAF4A2D" wp14:editId="2CAC8F9C">
                <wp:simplePos x="0" y="0"/>
                <wp:positionH relativeFrom="margin">
                  <wp:posOffset>-39370</wp:posOffset>
                </wp:positionH>
                <wp:positionV relativeFrom="paragraph">
                  <wp:posOffset>24746</wp:posOffset>
                </wp:positionV>
                <wp:extent cx="5949950" cy="12350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235075"/>
                        </a:xfrm>
                        <a:prstGeom prst="rect">
                          <a:avLst/>
                        </a:prstGeom>
                        <a:noFill/>
                        <a:ln w="9525">
                          <a:noFill/>
                          <a:miter lim="800000"/>
                          <a:headEnd/>
                          <a:tailEnd/>
                        </a:ln>
                      </wps:spPr>
                      <wps:txbx>
                        <w:txbxContent>
                          <w:p w14:paraId="30BB0FEA" w14:textId="77777777" w:rsidR="00B01ADD" w:rsidRPr="003C2537" w:rsidRDefault="00B01ADD">
                            <w:pPr>
                              <w:rPr>
                                <w:rFonts w:ascii="Montserrat Black" w:hAnsi="Montserrat Black" w:cs="Arial"/>
                                <w:b/>
                                <w:color w:val="002060"/>
                                <w:sz w:val="40"/>
                              </w:rPr>
                            </w:pPr>
                            <w:r w:rsidRPr="003C2537">
                              <w:rPr>
                                <w:rFonts w:ascii="Montserrat Black" w:hAnsi="Montserrat Black" w:cs="Arial"/>
                                <w:b/>
                                <w:color w:val="002060"/>
                                <w:sz w:val="40"/>
                              </w:rPr>
                              <w:t>Year 12 Language Extension</w:t>
                            </w:r>
                          </w:p>
                          <w:p w14:paraId="135E536F" w14:textId="06B9B033" w:rsidR="00B01ADD" w:rsidRPr="003C2537" w:rsidRDefault="00B01ADD">
                            <w:pPr>
                              <w:rPr>
                                <w:rFonts w:ascii="Montserrat Black" w:hAnsi="Montserrat Black" w:cs="Arial"/>
                                <w:b/>
                                <w:color w:val="002060"/>
                                <w:sz w:val="40"/>
                              </w:rPr>
                            </w:pPr>
                            <w:r w:rsidRPr="003C2537">
                              <w:rPr>
                                <w:rFonts w:ascii="Montserrat Black" w:hAnsi="Montserrat Black" w:cs="Arial"/>
                                <w:b/>
                                <w:color w:val="002060"/>
                                <w:sz w:val="40"/>
                              </w:rPr>
                              <w:t xml:space="preserve">Unit of Work, Term </w:t>
                            </w:r>
                            <w:r>
                              <w:rPr>
                                <w:rFonts w:ascii="Montserrat Black" w:hAnsi="Montserrat Black" w:cs="Arial"/>
                                <w:b/>
                                <w:color w:val="002060"/>
                                <w:sz w:val="40"/>
                              </w:rPr>
                              <w:t>2</w:t>
                            </w:r>
                          </w:p>
                          <w:p w14:paraId="24B3917B" w14:textId="77777777" w:rsidR="00B01ADD" w:rsidRPr="00CE13FD" w:rsidRDefault="00B01ADD">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17E0F274" w14:textId="77777777" w:rsidR="00B01ADD" w:rsidRPr="001B4EA3" w:rsidRDefault="00B01ADD">
                            <w:pPr>
                              <w:rPr>
                                <w:rFonts w:ascii="Arial" w:hAnsi="Arial" w:cs="Arial"/>
                                <w:b/>
                                <w:color w:val="002060"/>
                                <w:sz w:val="34"/>
                              </w:rPr>
                            </w:pPr>
                          </w:p>
                          <w:p w14:paraId="2BC20CA8" w14:textId="77777777" w:rsidR="00B01ADD" w:rsidRPr="006A26F3" w:rsidRDefault="00B01ADD">
                            <w:pPr>
                              <w:rPr>
                                <w:rFonts w:ascii="Arial" w:hAnsi="Arial" w:cs="Arial"/>
                                <w:b/>
                                <w:color w:val="002060"/>
                                <w:sz w:val="3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EAF4A2D" id="_x0000_t202" coordsize="21600,21600" o:spt="202" path="m,l,21600r21600,l21600,xe">
                <v:stroke joinstyle="miter"/>
                <v:path gradientshapeok="t" o:connecttype="rect"/>
              </v:shapetype>
              <v:shape id="Text Box 2" o:spid="_x0000_s1026" type="#_x0000_t202" style="position:absolute;margin-left:-3.1pt;margin-top:1.95pt;width:468.5pt;height:9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deDQIAAPUDAAAOAAAAZHJzL2Uyb0RvYy54bWysU9uO2yAQfa/Uf0C8N740bj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" filled="f" stroked="f">
                <v:textbox>
                  <w:txbxContent>
                    <w:p w14:paraId="30BB0FEA" w14:textId="77777777" w:rsidR="00B01ADD" w:rsidRPr="003C2537" w:rsidRDefault="00B01ADD">
                      <w:pPr>
                        <w:rPr>
                          <w:rFonts w:ascii="Montserrat Black" w:hAnsi="Montserrat Black" w:cs="Arial"/>
                          <w:b/>
                          <w:color w:val="002060"/>
                          <w:sz w:val="40"/>
                        </w:rPr>
                      </w:pPr>
                      <w:r w:rsidRPr="003C2537">
                        <w:rPr>
                          <w:rFonts w:ascii="Montserrat Black" w:hAnsi="Montserrat Black" w:cs="Arial"/>
                          <w:b/>
                          <w:color w:val="002060"/>
                          <w:sz w:val="40"/>
                        </w:rPr>
                        <w:t>Year 12 Language Extension</w:t>
                      </w:r>
                    </w:p>
                    <w:p w14:paraId="135E536F" w14:textId="06B9B033" w:rsidR="00B01ADD" w:rsidRPr="003C2537" w:rsidRDefault="00B01ADD">
                      <w:pPr>
                        <w:rPr>
                          <w:rFonts w:ascii="Montserrat Black" w:hAnsi="Montserrat Black" w:cs="Arial"/>
                          <w:b/>
                          <w:color w:val="002060"/>
                          <w:sz w:val="40"/>
                        </w:rPr>
                      </w:pPr>
                      <w:r w:rsidRPr="003C2537">
                        <w:rPr>
                          <w:rFonts w:ascii="Montserrat Black" w:hAnsi="Montserrat Black" w:cs="Arial"/>
                          <w:b/>
                          <w:color w:val="002060"/>
                          <w:sz w:val="40"/>
                        </w:rPr>
                        <w:t xml:space="preserve">Unit of Work, Term </w:t>
                      </w:r>
                      <w:r>
                        <w:rPr>
                          <w:rFonts w:ascii="Montserrat Black" w:hAnsi="Montserrat Black" w:cs="Arial"/>
                          <w:b/>
                          <w:color w:val="002060"/>
                          <w:sz w:val="40"/>
                        </w:rPr>
                        <w:t>2</w:t>
                      </w:r>
                    </w:p>
                    <w:p w14:paraId="24B3917B" w14:textId="77777777" w:rsidR="00B01ADD" w:rsidRPr="00CE13FD" w:rsidRDefault="00B01ADD">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17E0F274" w14:textId="77777777" w:rsidR="00B01ADD" w:rsidRPr="001B4EA3" w:rsidRDefault="00B01ADD">
                      <w:pPr>
                        <w:rPr>
                          <w:rFonts w:ascii="Arial" w:hAnsi="Arial" w:cs="Arial"/>
                          <w:b/>
                          <w:color w:val="002060"/>
                          <w:sz w:val="34"/>
                        </w:rPr>
                      </w:pPr>
                    </w:p>
                    <w:p w14:paraId="2BC20CA8" w14:textId="77777777" w:rsidR="00B01ADD" w:rsidRPr="006A26F3" w:rsidRDefault="00B01ADD">
                      <w:pPr>
                        <w:rPr>
                          <w:rFonts w:ascii="Arial" w:hAnsi="Arial" w:cs="Arial"/>
                          <w:b/>
                          <w:color w:val="002060"/>
                          <w:sz w:val="30"/>
                        </w:rPr>
                      </w:pPr>
                    </w:p>
                  </w:txbxContent>
                </v:textbox>
                <w10:wrap anchorx="margin"/>
              </v:shape>
            </w:pict>
          </mc:Fallback>
        </mc:AlternateContent>
      </w:r>
    </w:p>
    <w:p w14:paraId="4E6C4B91" w14:textId="77777777" w:rsidR="00972B97" w:rsidRDefault="00972B97" w:rsidP="002546D0">
      <w:pPr>
        <w:tabs>
          <w:tab w:val="left" w:pos="2740"/>
        </w:tabs>
        <w:rPr>
          <w:noProof/>
          <w:lang w:eastAsia="en-AU"/>
        </w:rPr>
      </w:pPr>
    </w:p>
    <w:p w14:paraId="2B9BDEE8" w14:textId="77777777" w:rsidR="00972B97" w:rsidRDefault="00972B97" w:rsidP="002546D0">
      <w:pPr>
        <w:tabs>
          <w:tab w:val="left" w:pos="2740"/>
        </w:tabs>
        <w:rPr>
          <w:noProof/>
          <w:lang w:eastAsia="en-AU"/>
        </w:rPr>
      </w:pPr>
    </w:p>
    <w:p w14:paraId="15C32CF8" w14:textId="77777777" w:rsidR="00972B97" w:rsidRDefault="00972B97" w:rsidP="002546D0">
      <w:pPr>
        <w:tabs>
          <w:tab w:val="left" w:pos="2740"/>
        </w:tabs>
        <w:rPr>
          <w:noProof/>
          <w:lang w:eastAsia="en-AU"/>
        </w:rPr>
      </w:pPr>
    </w:p>
    <w:p w14:paraId="7BA0F2E4" w14:textId="77777777" w:rsidR="00972B97" w:rsidRDefault="00972B97" w:rsidP="002546D0">
      <w:pPr>
        <w:tabs>
          <w:tab w:val="left" w:pos="2740"/>
        </w:tabs>
        <w:rPr>
          <w:noProof/>
          <w:lang w:eastAsia="en-AU"/>
        </w:rPr>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980"/>
        <w:gridCol w:w="13608"/>
      </w:tblGrid>
      <w:tr w:rsidR="00A663BF" w:rsidRPr="00151087" w14:paraId="70636FFC" w14:textId="77777777" w:rsidTr="000D29C1">
        <w:trPr>
          <w:trHeight w:val="340"/>
        </w:trPr>
        <w:tc>
          <w:tcPr>
            <w:tcW w:w="1980" w:type="dxa"/>
            <w:tcBorders>
              <w:right w:val="single" w:sz="4" w:space="0" w:color="auto"/>
            </w:tcBorders>
            <w:shd w:val="clear" w:color="auto" w:fill="EE3C48"/>
            <w:vAlign w:val="center"/>
          </w:tcPr>
          <w:p w14:paraId="68931BFF" w14:textId="001305AB" w:rsidR="00A663BF" w:rsidRPr="00E710E9" w:rsidRDefault="00F232F1" w:rsidP="00151087">
            <w:pPr>
              <w:spacing w:line="276" w:lineRule="auto"/>
              <w:rPr>
                <w:rFonts w:ascii="Montserrat" w:eastAsia="Times New Roman" w:hAnsi="Montserrat" w:cs="Arial"/>
                <w:b/>
                <w:sz w:val="20"/>
                <w:szCs w:val="20"/>
                <w:lang w:eastAsia="en-AU"/>
              </w:rPr>
            </w:pPr>
            <w:r w:rsidRPr="00E710E9">
              <w:rPr>
                <w:rFonts w:ascii="Montserrat" w:eastAsia="Times New Roman" w:hAnsi="Montserrat" w:cs="Arial"/>
                <w:b/>
                <w:color w:val="FFFFFF" w:themeColor="background1"/>
                <w:sz w:val="20"/>
                <w:szCs w:val="20"/>
                <w:lang w:eastAsia="en-AU"/>
              </w:rPr>
              <w:t>To be taught in this unit</w:t>
            </w:r>
            <w:r w:rsidR="00A663BF" w:rsidRPr="00E710E9">
              <w:rPr>
                <w:rFonts w:ascii="Montserrat" w:eastAsia="Times New Roman" w:hAnsi="Montserrat" w:cs="Arial"/>
                <w:b/>
                <w:color w:val="FFFFFF" w:themeColor="background1"/>
                <w:sz w:val="20"/>
                <w:szCs w:val="20"/>
                <w:lang w:eastAsia="en-AU"/>
              </w:rPr>
              <w:t>:</w:t>
            </w:r>
            <w:r w:rsidRPr="00E710E9">
              <w:rPr>
                <w:rFonts w:ascii="Montserrat" w:eastAsia="Times New Roman" w:hAnsi="Montserrat" w:cs="Arial"/>
                <w:b/>
                <w:color w:val="FFFFFF" w:themeColor="background1"/>
                <w:sz w:val="20"/>
                <w:szCs w:val="20"/>
                <w:lang w:eastAsia="en-AU"/>
              </w:rPr>
              <w:t xml:space="preserve"> </w:t>
            </w:r>
          </w:p>
        </w:tc>
        <w:tc>
          <w:tcPr>
            <w:tcW w:w="13608" w:type="dxa"/>
            <w:tcBorders>
              <w:top w:val="single" w:sz="4" w:space="0" w:color="auto"/>
              <w:left w:val="single" w:sz="4" w:space="0" w:color="auto"/>
              <w:bottom w:val="single" w:sz="4" w:space="0" w:color="auto"/>
              <w:right w:val="single" w:sz="4" w:space="0" w:color="auto"/>
            </w:tcBorders>
            <w:shd w:val="clear" w:color="auto" w:fill="F3B8B5"/>
            <w:vAlign w:val="center"/>
          </w:tcPr>
          <w:p w14:paraId="6EA5F98C" w14:textId="4A33B88F" w:rsidR="00A663BF" w:rsidRPr="00E710E9" w:rsidRDefault="00033113" w:rsidP="00012337">
            <w:pPr>
              <w:spacing w:line="276" w:lineRule="auto"/>
              <w:rPr>
                <w:rFonts w:ascii="Montserrat" w:eastAsia="Times New Roman" w:hAnsi="Montserrat" w:cs="Arial"/>
                <w:b/>
                <w:sz w:val="20"/>
                <w:szCs w:val="20"/>
                <w:lang w:eastAsia="en-AU"/>
              </w:rPr>
            </w:pPr>
            <w:r w:rsidRPr="00E710E9">
              <w:rPr>
                <w:rFonts w:ascii="Montserrat" w:hAnsi="Montserrat" w:cs="Arial"/>
                <w:sz w:val="20"/>
                <w:szCs w:val="20"/>
              </w:rPr>
              <w:t xml:space="preserve">Extract </w:t>
            </w:r>
            <w:r w:rsidR="00012337" w:rsidRPr="00E710E9">
              <w:rPr>
                <w:rFonts w:ascii="Montserrat" w:hAnsi="Montserrat" w:cs="Arial"/>
                <w:sz w:val="20"/>
                <w:szCs w:val="20"/>
              </w:rPr>
              <w:t>6</w:t>
            </w:r>
            <w:r w:rsidRPr="00E710E9">
              <w:rPr>
                <w:rFonts w:ascii="Montserrat" w:hAnsi="Montserrat" w:cs="Arial"/>
                <w:sz w:val="20"/>
                <w:szCs w:val="20"/>
              </w:rPr>
              <w:t xml:space="preserve"> (</w:t>
            </w:r>
            <w:r w:rsidR="00012337" w:rsidRPr="00E710E9">
              <w:rPr>
                <w:rFonts w:ascii="Montserrat" w:hAnsi="Montserrat" w:cs="Arial"/>
                <w:sz w:val="20"/>
                <w:szCs w:val="20"/>
              </w:rPr>
              <w:t>Cochabamba explodes</w:t>
            </w:r>
            <w:r w:rsidRPr="00E710E9">
              <w:rPr>
                <w:rFonts w:ascii="Montserrat" w:hAnsi="Montserrat" w:cs="Arial"/>
                <w:sz w:val="20"/>
                <w:szCs w:val="20"/>
              </w:rPr>
              <w:t>)</w:t>
            </w:r>
            <w:r w:rsidR="004D1AA8" w:rsidRPr="00E710E9">
              <w:rPr>
                <w:rFonts w:ascii="Montserrat" w:hAnsi="Montserrat" w:cs="Arial"/>
                <w:sz w:val="20"/>
                <w:szCs w:val="20"/>
              </w:rPr>
              <w:t xml:space="preserve"> –</w:t>
            </w:r>
            <w:r w:rsidR="00012337" w:rsidRPr="00E710E9">
              <w:rPr>
                <w:rFonts w:ascii="Montserrat" w:hAnsi="Montserrat" w:cs="Arial"/>
                <w:sz w:val="20"/>
                <w:szCs w:val="20"/>
              </w:rPr>
              <w:t xml:space="preserve"> Extract 7 (Only Costa can help</w:t>
            </w:r>
            <w:r w:rsidRPr="00E710E9">
              <w:rPr>
                <w:rFonts w:ascii="Montserrat" w:hAnsi="Montserrat" w:cs="Arial"/>
                <w:sz w:val="20"/>
                <w:szCs w:val="20"/>
              </w:rPr>
              <w:t>)</w:t>
            </w:r>
            <w:r w:rsidR="004D1AA8" w:rsidRPr="00E710E9">
              <w:rPr>
                <w:rFonts w:ascii="Montserrat" w:hAnsi="Montserrat" w:cs="Arial"/>
                <w:sz w:val="20"/>
                <w:szCs w:val="20"/>
              </w:rPr>
              <w:t xml:space="preserve"> –</w:t>
            </w:r>
            <w:r w:rsidR="00012337" w:rsidRPr="00E710E9">
              <w:rPr>
                <w:rFonts w:ascii="Montserrat" w:hAnsi="Montserrat" w:cs="Arial"/>
                <w:sz w:val="20"/>
                <w:szCs w:val="20"/>
              </w:rPr>
              <w:t xml:space="preserve"> Extract 8</w:t>
            </w:r>
            <w:r w:rsidRPr="00E710E9">
              <w:rPr>
                <w:rFonts w:ascii="Montserrat" w:hAnsi="Montserrat" w:cs="Arial"/>
                <w:sz w:val="20"/>
                <w:szCs w:val="20"/>
              </w:rPr>
              <w:t xml:space="preserve"> (The</w:t>
            </w:r>
            <w:r w:rsidR="00012337" w:rsidRPr="00E710E9">
              <w:rPr>
                <w:rFonts w:ascii="Montserrat" w:hAnsi="Montserrat" w:cs="Arial"/>
                <w:sz w:val="20"/>
                <w:szCs w:val="20"/>
              </w:rPr>
              <w:t xml:space="preserve"> water is yours</w:t>
            </w:r>
            <w:r w:rsidRPr="00E710E9">
              <w:rPr>
                <w:rFonts w:ascii="Montserrat" w:hAnsi="Montserrat" w:cs="Arial"/>
                <w:sz w:val="20"/>
                <w:szCs w:val="20"/>
              </w:rPr>
              <w:t>)</w:t>
            </w:r>
            <w:r w:rsidR="004D1AA8" w:rsidRPr="00E710E9">
              <w:rPr>
                <w:rFonts w:ascii="Montserrat" w:hAnsi="Montserrat" w:cs="Arial"/>
                <w:sz w:val="20"/>
                <w:szCs w:val="20"/>
              </w:rPr>
              <w:t xml:space="preserve"> </w:t>
            </w:r>
          </w:p>
        </w:tc>
      </w:tr>
    </w:tbl>
    <w:p w14:paraId="31CC07C4" w14:textId="77777777" w:rsidR="007F58B8" w:rsidRDefault="007F58B8" w:rsidP="007F58B8">
      <w:pPr>
        <w:spacing w:after="0"/>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696"/>
        <w:gridCol w:w="4536"/>
        <w:gridCol w:w="2694"/>
        <w:gridCol w:w="2268"/>
        <w:gridCol w:w="2409"/>
        <w:gridCol w:w="1985"/>
      </w:tblGrid>
      <w:tr w:rsidR="006C3E31" w:rsidRPr="00151087" w14:paraId="5BD76ED6" w14:textId="77777777" w:rsidTr="00C87BE3">
        <w:trPr>
          <w:trHeight w:val="340"/>
        </w:trPr>
        <w:tc>
          <w:tcPr>
            <w:tcW w:w="6232" w:type="dxa"/>
            <w:gridSpan w:val="2"/>
            <w:shd w:val="clear" w:color="auto" w:fill="041E42"/>
            <w:vAlign w:val="center"/>
          </w:tcPr>
          <w:p w14:paraId="7B52AF5C" w14:textId="77777777" w:rsidR="006C3E31" w:rsidRPr="001167C8" w:rsidRDefault="007F42D8" w:rsidP="00151087">
            <w:pPr>
              <w:spacing w:line="276" w:lineRule="auto"/>
              <w:rPr>
                <w:rFonts w:ascii="Montserrat" w:eastAsia="Times New Roman" w:hAnsi="Montserrat" w:cs="Arial"/>
                <w:sz w:val="20"/>
                <w:szCs w:val="20"/>
                <w:lang w:eastAsia="en-AU"/>
              </w:rPr>
            </w:pPr>
            <w:r w:rsidRPr="001167C8">
              <w:rPr>
                <w:rFonts w:ascii="Montserrat" w:eastAsia="Times New Roman" w:hAnsi="Montserrat" w:cs="Arial"/>
                <w:b/>
                <w:sz w:val="20"/>
                <w:szCs w:val="20"/>
                <w:lang w:eastAsia="en-AU"/>
              </w:rPr>
              <w:t>Unit information</w:t>
            </w:r>
          </w:p>
        </w:tc>
        <w:tc>
          <w:tcPr>
            <w:tcW w:w="9356" w:type="dxa"/>
            <w:gridSpan w:val="4"/>
            <w:shd w:val="clear" w:color="auto" w:fill="041E42"/>
            <w:vAlign w:val="center"/>
          </w:tcPr>
          <w:p w14:paraId="2E1E4F5D" w14:textId="77777777" w:rsidR="006C3E31" w:rsidRPr="001167C8" w:rsidRDefault="007F42D8" w:rsidP="00151087">
            <w:pPr>
              <w:spacing w:line="276" w:lineRule="auto"/>
              <w:rPr>
                <w:rFonts w:ascii="Montserrat" w:eastAsia="Times New Roman" w:hAnsi="Montserrat" w:cs="Arial"/>
                <w:b/>
                <w:sz w:val="20"/>
                <w:szCs w:val="20"/>
                <w:lang w:eastAsia="en-AU"/>
              </w:rPr>
            </w:pPr>
            <w:r w:rsidRPr="001167C8">
              <w:rPr>
                <w:rFonts w:ascii="Montserrat" w:eastAsia="Times New Roman" w:hAnsi="Montserrat" w:cs="Arial"/>
                <w:b/>
                <w:sz w:val="20"/>
                <w:szCs w:val="20"/>
                <w:lang w:eastAsia="en-AU"/>
              </w:rPr>
              <w:t>Unit outline</w:t>
            </w:r>
          </w:p>
        </w:tc>
      </w:tr>
      <w:tr w:rsidR="00F80FD9" w:rsidRPr="00151087" w14:paraId="1CB6641B" w14:textId="77777777" w:rsidTr="00C87BE3">
        <w:trPr>
          <w:trHeight w:val="1193"/>
        </w:trPr>
        <w:tc>
          <w:tcPr>
            <w:tcW w:w="6232" w:type="dxa"/>
            <w:gridSpan w:val="2"/>
            <w:tcBorders>
              <w:bottom w:val="single" w:sz="4" w:space="0" w:color="auto"/>
            </w:tcBorders>
            <w:shd w:val="clear" w:color="auto" w:fill="FFFFFF" w:themeFill="background1"/>
          </w:tcPr>
          <w:p w14:paraId="61CB6A9D" w14:textId="1A6F6A68" w:rsidR="00F80FD9" w:rsidRPr="001167C8" w:rsidRDefault="00F80FD9" w:rsidP="00151087">
            <w:pPr>
              <w:spacing w:line="276" w:lineRule="auto"/>
              <w:rPr>
                <w:rFonts w:ascii="Montserrat" w:eastAsia="Times New Roman" w:hAnsi="Montserrat" w:cs="Arial"/>
                <w:sz w:val="20"/>
                <w:szCs w:val="20"/>
                <w:lang w:eastAsia="en-AU"/>
              </w:rPr>
            </w:pPr>
            <w:r w:rsidRPr="001167C8">
              <w:rPr>
                <w:rFonts w:ascii="Montserrat" w:eastAsia="Times New Roman" w:hAnsi="Montserrat" w:cs="Arial"/>
                <w:b/>
                <w:sz w:val="20"/>
                <w:szCs w:val="20"/>
                <w:lang w:eastAsia="en-AU"/>
              </w:rPr>
              <w:t xml:space="preserve">Indicative time: </w:t>
            </w:r>
            <w:r w:rsidRPr="001167C8">
              <w:rPr>
                <w:rFonts w:ascii="Montserrat" w:eastAsia="Times New Roman" w:hAnsi="Montserrat" w:cs="Arial"/>
                <w:sz w:val="20"/>
                <w:szCs w:val="20"/>
                <w:lang w:eastAsia="en-AU"/>
              </w:rPr>
              <w:t>10 weeks</w:t>
            </w:r>
          </w:p>
          <w:p w14:paraId="46DA8F87" w14:textId="77777777" w:rsidR="00F80FD9" w:rsidRPr="001167C8" w:rsidRDefault="00F80FD9" w:rsidP="00151087">
            <w:pPr>
              <w:spacing w:line="276" w:lineRule="auto"/>
              <w:rPr>
                <w:rFonts w:ascii="Montserrat" w:eastAsia="Times New Roman" w:hAnsi="Montserrat" w:cs="Arial"/>
                <w:sz w:val="20"/>
                <w:szCs w:val="20"/>
                <w:lang w:eastAsia="en-AU"/>
              </w:rPr>
            </w:pPr>
          </w:p>
          <w:p w14:paraId="3E0FBFA5" w14:textId="77777777" w:rsidR="00F80FD9" w:rsidRPr="001167C8" w:rsidRDefault="00F80FD9" w:rsidP="00151087">
            <w:pPr>
              <w:spacing w:line="276" w:lineRule="auto"/>
              <w:rPr>
                <w:rFonts w:ascii="Montserrat" w:eastAsia="Times New Roman" w:hAnsi="Montserrat" w:cs="Arial"/>
                <w:sz w:val="20"/>
                <w:szCs w:val="20"/>
                <w:lang w:eastAsia="en-AU"/>
              </w:rPr>
            </w:pPr>
            <w:r w:rsidRPr="001167C8">
              <w:rPr>
                <w:rFonts w:ascii="Montserrat" w:eastAsia="Times New Roman" w:hAnsi="Montserrat" w:cs="Arial"/>
                <w:b/>
                <w:sz w:val="20"/>
                <w:szCs w:val="20"/>
                <w:lang w:eastAsia="en-AU"/>
              </w:rPr>
              <w:t xml:space="preserve">The theme – </w:t>
            </w:r>
            <w:r w:rsidRPr="001167C8">
              <w:rPr>
                <w:rFonts w:ascii="Montserrat" w:eastAsia="Times New Roman" w:hAnsi="Montserrat" w:cs="Arial"/>
                <w:sz w:val="20"/>
                <w:szCs w:val="20"/>
                <w:lang w:eastAsia="en-AU"/>
              </w:rPr>
              <w:t>The individual and contemporary society</w:t>
            </w:r>
          </w:p>
          <w:p w14:paraId="06BCDCF4" w14:textId="77777777" w:rsidR="00F80FD9" w:rsidRPr="001167C8" w:rsidRDefault="00F80FD9" w:rsidP="00151087">
            <w:pPr>
              <w:spacing w:line="276" w:lineRule="auto"/>
              <w:rPr>
                <w:rFonts w:ascii="Montserrat" w:eastAsia="Times New Roman" w:hAnsi="Montserrat" w:cs="Arial"/>
                <w:sz w:val="20"/>
                <w:szCs w:val="20"/>
                <w:lang w:eastAsia="en-AU"/>
              </w:rPr>
            </w:pPr>
          </w:p>
          <w:p w14:paraId="5CE6283C" w14:textId="49BA33CF" w:rsidR="00F80FD9" w:rsidRPr="001167C8" w:rsidRDefault="00F80FD9" w:rsidP="00151087">
            <w:pPr>
              <w:spacing w:line="276" w:lineRule="auto"/>
              <w:rPr>
                <w:rFonts w:ascii="Montserrat Black" w:eastAsia="Times New Roman" w:hAnsi="Montserrat Black" w:cs="Arial"/>
                <w:b/>
                <w:sz w:val="20"/>
                <w:szCs w:val="20"/>
                <w:lang w:eastAsia="en-AU"/>
              </w:rPr>
            </w:pPr>
          </w:p>
        </w:tc>
        <w:tc>
          <w:tcPr>
            <w:tcW w:w="9356" w:type="dxa"/>
            <w:gridSpan w:val="4"/>
            <w:vMerge w:val="restart"/>
            <w:shd w:val="clear" w:color="auto" w:fill="FFFFFF" w:themeFill="background1"/>
          </w:tcPr>
          <w:p w14:paraId="04A267BB" w14:textId="77777777" w:rsidR="00F80FD9" w:rsidRPr="001167C8" w:rsidRDefault="00F80FD9" w:rsidP="001E24F4">
            <w:pPr>
              <w:spacing w:line="276" w:lineRule="auto"/>
              <w:rPr>
                <w:rFonts w:ascii="Montserrat" w:eastAsia="Times New Roman" w:hAnsi="Montserrat" w:cs="Arial"/>
                <w:sz w:val="20"/>
                <w:szCs w:val="20"/>
                <w:lang w:eastAsia="en-AU"/>
              </w:rPr>
            </w:pPr>
            <w:r w:rsidRPr="001167C8">
              <w:rPr>
                <w:rFonts w:ascii="Montserrat" w:eastAsia="Times New Roman" w:hAnsi="Montserrat" w:cs="Arial"/>
                <w:sz w:val="20"/>
                <w:szCs w:val="20"/>
                <w:lang w:eastAsia="en-AU"/>
              </w:rPr>
              <w:t>Students will explore the prescribed issues through the prescribed texts</w:t>
            </w:r>
          </w:p>
          <w:p w14:paraId="657233EB" w14:textId="77777777" w:rsidR="00F80FD9" w:rsidRPr="001167C8" w:rsidRDefault="00F80FD9" w:rsidP="001E24F4">
            <w:pPr>
              <w:spacing w:line="276" w:lineRule="auto"/>
              <w:rPr>
                <w:rFonts w:ascii="Montserrat" w:eastAsia="Times New Roman" w:hAnsi="Montserrat" w:cs="Arial"/>
                <w:b/>
                <w:sz w:val="20"/>
                <w:szCs w:val="20"/>
                <w:lang w:eastAsia="en-AU"/>
              </w:rPr>
            </w:pPr>
            <w:r w:rsidRPr="001167C8">
              <w:rPr>
                <w:rFonts w:ascii="Montserrat" w:eastAsia="Times New Roman" w:hAnsi="Montserrat" w:cs="Arial"/>
                <w:b/>
                <w:sz w:val="20"/>
                <w:szCs w:val="20"/>
                <w:lang w:eastAsia="en-AU"/>
              </w:rPr>
              <w:t>Prescribed issues:</w:t>
            </w:r>
          </w:p>
          <w:p w14:paraId="693EA70B" w14:textId="7D36D170" w:rsidR="00F80FD9" w:rsidRPr="001167C8" w:rsidRDefault="00F80FD9" w:rsidP="001E24F4">
            <w:pPr>
              <w:pStyle w:val="ListParagraph"/>
              <w:numPr>
                <w:ilvl w:val="0"/>
                <w:numId w:val="1"/>
              </w:numPr>
              <w:spacing w:after="0"/>
              <w:rPr>
                <w:rFonts w:ascii="Montserrat" w:eastAsia="Times New Roman" w:hAnsi="Montserrat" w:cs="Arial"/>
                <w:sz w:val="20"/>
                <w:szCs w:val="20"/>
                <w:lang w:eastAsia="en-AU"/>
              </w:rPr>
            </w:pPr>
            <w:r w:rsidRPr="001167C8">
              <w:rPr>
                <w:rFonts w:ascii="Montserrat" w:eastAsia="Times New Roman" w:hAnsi="Montserrat" w:cs="Arial"/>
                <w:sz w:val="20"/>
                <w:szCs w:val="20"/>
                <w:lang w:eastAsia="en-AU"/>
              </w:rPr>
              <w:t>Social justice</w:t>
            </w:r>
          </w:p>
          <w:p w14:paraId="239B47AF" w14:textId="1D434051" w:rsidR="00F80FD9" w:rsidRPr="001167C8" w:rsidRDefault="00F80FD9" w:rsidP="001E24F4">
            <w:pPr>
              <w:pStyle w:val="ListParagraph"/>
              <w:numPr>
                <w:ilvl w:val="0"/>
                <w:numId w:val="1"/>
              </w:numPr>
              <w:spacing w:after="0"/>
              <w:rPr>
                <w:rFonts w:ascii="Montserrat" w:eastAsia="Times New Roman" w:hAnsi="Montserrat" w:cs="Arial"/>
                <w:sz w:val="20"/>
                <w:szCs w:val="20"/>
                <w:lang w:eastAsia="en-AU"/>
              </w:rPr>
            </w:pPr>
            <w:r w:rsidRPr="001167C8">
              <w:rPr>
                <w:rFonts w:ascii="Montserrat" w:eastAsia="Times New Roman" w:hAnsi="Montserrat" w:cs="Arial"/>
                <w:sz w:val="20"/>
                <w:szCs w:val="20"/>
                <w:lang w:eastAsia="en-AU"/>
              </w:rPr>
              <w:t>Personal values</w:t>
            </w:r>
          </w:p>
          <w:p w14:paraId="1719D3A0" w14:textId="490BFFB9" w:rsidR="00F80FD9" w:rsidRPr="001167C8" w:rsidRDefault="00F80FD9" w:rsidP="001E24F4">
            <w:pPr>
              <w:pStyle w:val="ListParagraph"/>
              <w:numPr>
                <w:ilvl w:val="0"/>
                <w:numId w:val="1"/>
              </w:numPr>
              <w:spacing w:after="0"/>
              <w:rPr>
                <w:rFonts w:ascii="Montserrat" w:eastAsia="Times New Roman" w:hAnsi="Montserrat" w:cs="Arial"/>
                <w:sz w:val="20"/>
                <w:szCs w:val="20"/>
                <w:lang w:eastAsia="en-AU"/>
              </w:rPr>
            </w:pPr>
            <w:r w:rsidRPr="001167C8">
              <w:rPr>
                <w:rFonts w:ascii="Montserrat" w:eastAsia="Times New Roman" w:hAnsi="Montserrat" w:cs="Arial"/>
                <w:sz w:val="20"/>
                <w:szCs w:val="20"/>
                <w:lang w:eastAsia="en-AU"/>
              </w:rPr>
              <w:t>Abuse of power</w:t>
            </w:r>
          </w:p>
          <w:p w14:paraId="22C010A9" w14:textId="315048A0" w:rsidR="00F80FD9" w:rsidRPr="001167C8" w:rsidRDefault="001E24F4" w:rsidP="001E24F4">
            <w:pPr>
              <w:spacing w:line="276" w:lineRule="auto"/>
              <w:rPr>
                <w:rFonts w:ascii="Montserrat" w:eastAsia="Times New Roman" w:hAnsi="Montserrat" w:cs="Arial"/>
                <w:b/>
                <w:sz w:val="20"/>
                <w:szCs w:val="20"/>
                <w:lang w:eastAsia="en-AU"/>
              </w:rPr>
            </w:pPr>
            <w:r>
              <w:rPr>
                <w:rFonts w:ascii="Montserrat" w:eastAsia="Times New Roman" w:hAnsi="Montserrat" w:cs="Arial"/>
                <w:b/>
                <w:sz w:val="20"/>
                <w:szCs w:val="20"/>
                <w:lang w:eastAsia="en-AU"/>
              </w:rPr>
              <w:t>Examples</w:t>
            </w:r>
            <w:r w:rsidR="00F80FD9" w:rsidRPr="001167C8">
              <w:rPr>
                <w:rFonts w:ascii="Montserrat" w:eastAsia="Times New Roman" w:hAnsi="Montserrat" w:cs="Arial"/>
                <w:b/>
                <w:sz w:val="20"/>
                <w:szCs w:val="20"/>
                <w:lang w:eastAsia="en-AU"/>
              </w:rPr>
              <w:t>:</w:t>
            </w:r>
          </w:p>
          <w:p w14:paraId="030E6631" w14:textId="6FFEFF68" w:rsidR="00F80FD9" w:rsidRPr="001167C8" w:rsidRDefault="001E24F4">
            <w:pPr>
              <w:pStyle w:val="ListParagraph"/>
              <w:numPr>
                <w:ilvl w:val="0"/>
                <w:numId w:val="1"/>
              </w:numPr>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L</w:t>
            </w:r>
            <w:r w:rsidR="00F80FD9" w:rsidRPr="001167C8">
              <w:rPr>
                <w:rFonts w:ascii="Montserrat" w:eastAsia="Times New Roman" w:hAnsi="Montserrat" w:cs="Arial"/>
                <w:sz w:val="20"/>
                <w:szCs w:val="20"/>
                <w:lang w:eastAsia="en-AU"/>
              </w:rPr>
              <w:t xml:space="preserve">ack of opportunities/protest/community (Social justice)                </w:t>
            </w:r>
          </w:p>
          <w:p w14:paraId="5A730B6A" w14:textId="24993E75" w:rsidR="00F80FD9" w:rsidRPr="001167C8" w:rsidRDefault="001E24F4">
            <w:pPr>
              <w:pStyle w:val="ListParagraph"/>
              <w:numPr>
                <w:ilvl w:val="0"/>
                <w:numId w:val="1"/>
              </w:numPr>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D</w:t>
            </w:r>
            <w:r w:rsidR="00F80FD9" w:rsidRPr="001167C8">
              <w:rPr>
                <w:rFonts w:ascii="Montserrat" w:eastAsia="Times New Roman" w:hAnsi="Montserrat" w:cs="Arial"/>
                <w:sz w:val="20"/>
                <w:szCs w:val="20"/>
                <w:lang w:eastAsia="en-AU"/>
              </w:rPr>
              <w:t>ignity, hypocrisy, ignorance (Personal values)</w:t>
            </w:r>
          </w:p>
          <w:p w14:paraId="6C5E251C" w14:textId="25FDC3C8" w:rsidR="00F80FD9" w:rsidRPr="001167C8" w:rsidRDefault="001E24F4">
            <w:pPr>
              <w:pStyle w:val="ListParagraph"/>
              <w:numPr>
                <w:ilvl w:val="0"/>
                <w:numId w:val="1"/>
              </w:numPr>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C</w:t>
            </w:r>
            <w:r w:rsidR="00F80FD9" w:rsidRPr="001167C8">
              <w:rPr>
                <w:rFonts w:ascii="Montserrat" w:eastAsia="Times New Roman" w:hAnsi="Montserrat" w:cs="Arial"/>
                <w:sz w:val="20"/>
                <w:szCs w:val="20"/>
                <w:lang w:eastAsia="en-AU"/>
              </w:rPr>
              <w:t>orruption, exploitation, intimidation (Abuse of power)</w:t>
            </w:r>
          </w:p>
          <w:p w14:paraId="54D86CCD" w14:textId="77777777" w:rsidR="00F80FD9" w:rsidRPr="001167C8" w:rsidRDefault="00F80FD9">
            <w:pPr>
              <w:spacing w:line="276" w:lineRule="auto"/>
              <w:rPr>
                <w:rFonts w:ascii="Montserrat" w:eastAsia="Times New Roman" w:hAnsi="Montserrat" w:cs="Arial"/>
                <w:b/>
                <w:sz w:val="20"/>
                <w:szCs w:val="20"/>
                <w:lang w:eastAsia="en-AU"/>
              </w:rPr>
            </w:pPr>
            <w:r w:rsidRPr="001167C8">
              <w:rPr>
                <w:rFonts w:ascii="Montserrat" w:eastAsia="Times New Roman" w:hAnsi="Montserrat" w:cs="Arial"/>
                <w:b/>
                <w:sz w:val="20"/>
                <w:szCs w:val="20"/>
                <w:lang w:eastAsia="en-AU"/>
              </w:rPr>
              <w:t>Prescribed texts:</w:t>
            </w:r>
          </w:p>
          <w:p w14:paraId="6DE24678" w14:textId="629F78D1" w:rsidR="00F80FD9" w:rsidRPr="001167C8" w:rsidRDefault="00F80FD9">
            <w:pPr>
              <w:pStyle w:val="ListParagraph"/>
              <w:numPr>
                <w:ilvl w:val="0"/>
                <w:numId w:val="1"/>
              </w:numPr>
              <w:spacing w:after="0"/>
              <w:rPr>
                <w:rFonts w:ascii="Montserrat" w:eastAsia="Times New Roman" w:hAnsi="Montserrat" w:cs="Arial"/>
                <w:sz w:val="20"/>
                <w:szCs w:val="20"/>
                <w:lang w:eastAsia="en-AU"/>
              </w:rPr>
            </w:pPr>
            <w:r w:rsidRPr="001167C8">
              <w:rPr>
                <w:rFonts w:ascii="Montserrat" w:hAnsi="Montserrat" w:cs="Arial"/>
                <w:i/>
                <w:sz w:val="20"/>
                <w:szCs w:val="20"/>
              </w:rPr>
              <w:t>Tambi</w:t>
            </w:r>
            <w:r w:rsidRPr="001167C8">
              <w:rPr>
                <w:rFonts w:ascii="Montserrat" w:hAnsi="Montserrat" w:cs="Arial"/>
                <w:i/>
                <w:sz w:val="20"/>
                <w:szCs w:val="20"/>
                <w:lang w:val="es-ES"/>
              </w:rPr>
              <w:t>é</w:t>
            </w:r>
            <w:r w:rsidRPr="001167C8">
              <w:rPr>
                <w:rFonts w:ascii="Montserrat" w:hAnsi="Montserrat" w:cs="Arial"/>
                <w:i/>
                <w:sz w:val="20"/>
                <w:szCs w:val="20"/>
              </w:rPr>
              <w:t>n la lluvia</w:t>
            </w:r>
          </w:p>
        </w:tc>
      </w:tr>
      <w:tr w:rsidR="00F80FD9" w:rsidRPr="00151087" w14:paraId="6D093F3E" w14:textId="77777777" w:rsidTr="00C87BE3">
        <w:trPr>
          <w:trHeight w:val="1830"/>
        </w:trPr>
        <w:tc>
          <w:tcPr>
            <w:tcW w:w="6232" w:type="dxa"/>
            <w:gridSpan w:val="2"/>
            <w:tcBorders>
              <w:top w:val="single" w:sz="4" w:space="0" w:color="auto"/>
            </w:tcBorders>
            <w:shd w:val="clear" w:color="auto" w:fill="FFFFFF" w:themeFill="background1"/>
          </w:tcPr>
          <w:p w14:paraId="138B6771" w14:textId="134C88C1" w:rsidR="001167C8" w:rsidRDefault="00F31E2B" w:rsidP="00CE1222">
            <w:pPr>
              <w:spacing w:line="276" w:lineRule="auto"/>
              <w:rPr>
                <w:rFonts w:ascii="Montserrat" w:eastAsia="Times New Roman" w:hAnsi="Montserrat" w:cs="Arial"/>
                <w:sz w:val="20"/>
                <w:szCs w:val="20"/>
                <w:lang w:eastAsia="en-AU"/>
              </w:rPr>
            </w:pPr>
            <w:r>
              <w:rPr>
                <w:rFonts w:ascii="Montserrat" w:eastAsia="Times New Roman" w:hAnsi="Montserrat" w:cs="Arial"/>
                <w:b/>
                <w:sz w:val="20"/>
                <w:szCs w:val="20"/>
                <w:lang w:eastAsia="en-AU"/>
              </w:rPr>
              <w:t>A</w:t>
            </w:r>
            <w:r w:rsidR="00F80FD9" w:rsidRPr="001167C8">
              <w:rPr>
                <w:rFonts w:ascii="Montserrat" w:eastAsia="Times New Roman" w:hAnsi="Montserrat" w:cs="Arial"/>
                <w:b/>
                <w:sz w:val="20"/>
                <w:szCs w:val="20"/>
                <w:lang w:eastAsia="en-AU"/>
              </w:rPr>
              <w:t>ssessment:</w:t>
            </w:r>
            <w:r w:rsidR="00F80FD9" w:rsidRPr="001167C8">
              <w:rPr>
                <w:rFonts w:ascii="Montserrat" w:eastAsia="Times New Roman" w:hAnsi="Montserrat" w:cs="Arial"/>
                <w:sz w:val="20"/>
                <w:szCs w:val="20"/>
                <w:lang w:eastAsia="en-AU"/>
              </w:rPr>
              <w:t xml:space="preserve"> </w:t>
            </w:r>
          </w:p>
          <w:p w14:paraId="4E55D035" w14:textId="6929C05D" w:rsidR="005A1D81" w:rsidRPr="005A1D81" w:rsidRDefault="005A1D81" w:rsidP="00CE1222">
            <w:pPr>
              <w:spacing w:line="276" w:lineRule="auto"/>
              <w:rPr>
                <w:rFonts w:ascii="Montserrat" w:eastAsia="Times New Roman" w:hAnsi="Montserrat" w:cs="Arial"/>
                <w:b/>
                <w:sz w:val="20"/>
                <w:szCs w:val="20"/>
                <w:lang w:eastAsia="en-AU"/>
              </w:rPr>
            </w:pPr>
            <w:r w:rsidRPr="005A1D81">
              <w:rPr>
                <w:rFonts w:ascii="Montserrat" w:eastAsia="Times New Roman" w:hAnsi="Montserrat" w:cs="Arial"/>
                <w:b/>
                <w:sz w:val="20"/>
                <w:szCs w:val="20"/>
                <w:lang w:eastAsia="en-AU"/>
              </w:rPr>
              <w:t>Assessment task 2</w:t>
            </w:r>
          </w:p>
          <w:p w14:paraId="65D1915A" w14:textId="2FB5F229" w:rsidR="00CE1222" w:rsidRPr="001167C8" w:rsidRDefault="00CE1222" w:rsidP="00CE1222">
            <w:pPr>
              <w:spacing w:line="276" w:lineRule="auto"/>
              <w:rPr>
                <w:rFonts w:ascii="Montserrat" w:eastAsia="Times New Roman" w:hAnsi="Montserrat" w:cs="Arial"/>
                <w:sz w:val="20"/>
                <w:szCs w:val="20"/>
                <w:lang w:eastAsia="en-AU"/>
              </w:rPr>
            </w:pPr>
            <w:r w:rsidRPr="001167C8">
              <w:rPr>
                <w:rFonts w:ascii="Montserrat" w:eastAsia="Times New Roman" w:hAnsi="Montserrat" w:cs="Arial"/>
                <w:sz w:val="20"/>
                <w:szCs w:val="20"/>
                <w:lang w:eastAsia="en-AU"/>
              </w:rPr>
              <w:t>Week 5</w:t>
            </w:r>
          </w:p>
          <w:p w14:paraId="33C2040F" w14:textId="1A285FBC" w:rsidR="00CE1222" w:rsidRPr="001167C8" w:rsidRDefault="005A1D81" w:rsidP="00B81539">
            <w:pPr>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Text analysis 30% </w:t>
            </w:r>
          </w:p>
          <w:p w14:paraId="5A8CC57B" w14:textId="5008B375" w:rsidR="00CE1222" w:rsidRDefault="005A1D81" w:rsidP="00CE1222">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Writing 10% </w:t>
            </w:r>
          </w:p>
          <w:p w14:paraId="78D96CB6" w14:textId="616F90E7" w:rsidR="007E436C" w:rsidRPr="001167C8" w:rsidRDefault="007E436C" w:rsidP="00CE1222">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(Refer to SSCL schedule)</w:t>
            </w:r>
          </w:p>
          <w:p w14:paraId="6B018E26" w14:textId="77777777" w:rsidR="00F80FD9" w:rsidRPr="001167C8" w:rsidRDefault="00F80FD9" w:rsidP="00F80FD9">
            <w:pPr>
              <w:spacing w:line="276" w:lineRule="auto"/>
              <w:rPr>
                <w:rFonts w:ascii="Montserrat" w:eastAsia="Times New Roman" w:hAnsi="Montserrat" w:cs="Arial"/>
                <w:b/>
                <w:sz w:val="20"/>
                <w:szCs w:val="20"/>
                <w:lang w:eastAsia="en-AU"/>
              </w:rPr>
            </w:pPr>
          </w:p>
          <w:p w14:paraId="63887323" w14:textId="77777777" w:rsidR="00F80FD9" w:rsidRPr="001167C8" w:rsidRDefault="00F80FD9" w:rsidP="00F80FD9">
            <w:pPr>
              <w:spacing w:line="276" w:lineRule="auto"/>
              <w:rPr>
                <w:rFonts w:ascii="Montserrat Black" w:eastAsia="Times New Roman" w:hAnsi="Montserrat Black" w:cs="Arial"/>
                <w:b/>
                <w:sz w:val="20"/>
                <w:szCs w:val="20"/>
                <w:lang w:eastAsia="en-AU"/>
              </w:rPr>
            </w:pPr>
          </w:p>
          <w:p w14:paraId="04B5E8D9" w14:textId="77777777" w:rsidR="00F80FD9" w:rsidRPr="001167C8" w:rsidRDefault="00F80FD9" w:rsidP="00F80FD9">
            <w:pPr>
              <w:spacing w:line="276" w:lineRule="auto"/>
              <w:rPr>
                <w:rFonts w:ascii="Montserrat Black" w:eastAsia="Times New Roman" w:hAnsi="Montserrat Black" w:cs="Arial"/>
                <w:b/>
                <w:sz w:val="20"/>
                <w:szCs w:val="20"/>
                <w:lang w:eastAsia="en-AU"/>
              </w:rPr>
            </w:pPr>
          </w:p>
          <w:p w14:paraId="71AA1328" w14:textId="77777777" w:rsidR="00F80FD9" w:rsidRDefault="00F80FD9" w:rsidP="00F80FD9">
            <w:pPr>
              <w:spacing w:line="276" w:lineRule="auto"/>
              <w:rPr>
                <w:rFonts w:ascii="Montserrat" w:eastAsia="Times New Roman" w:hAnsi="Montserrat" w:cs="Arial"/>
                <w:b/>
                <w:sz w:val="20"/>
                <w:szCs w:val="20"/>
                <w:lang w:eastAsia="en-AU"/>
              </w:rPr>
            </w:pPr>
          </w:p>
          <w:p w14:paraId="771D606B" w14:textId="77777777" w:rsidR="001E24F4" w:rsidRDefault="001E24F4" w:rsidP="00F80FD9">
            <w:pPr>
              <w:spacing w:line="276" w:lineRule="auto"/>
              <w:rPr>
                <w:rFonts w:ascii="Montserrat" w:eastAsia="Times New Roman" w:hAnsi="Montserrat" w:cs="Arial"/>
                <w:b/>
                <w:sz w:val="20"/>
                <w:szCs w:val="20"/>
                <w:lang w:eastAsia="en-AU"/>
              </w:rPr>
            </w:pPr>
          </w:p>
          <w:p w14:paraId="408A41CF" w14:textId="77777777" w:rsidR="001E24F4" w:rsidRDefault="001E24F4" w:rsidP="00F80FD9">
            <w:pPr>
              <w:spacing w:line="276" w:lineRule="auto"/>
              <w:rPr>
                <w:rFonts w:ascii="Montserrat" w:eastAsia="Times New Roman" w:hAnsi="Montserrat" w:cs="Arial"/>
                <w:b/>
                <w:sz w:val="20"/>
                <w:szCs w:val="20"/>
                <w:lang w:eastAsia="en-AU"/>
              </w:rPr>
            </w:pPr>
          </w:p>
          <w:p w14:paraId="5CFE6BC4" w14:textId="2C33211E" w:rsidR="00B01ADD" w:rsidRPr="001167C8" w:rsidRDefault="00B01ADD" w:rsidP="00F80FD9">
            <w:pPr>
              <w:spacing w:line="276" w:lineRule="auto"/>
              <w:rPr>
                <w:rFonts w:ascii="Montserrat" w:eastAsia="Times New Roman" w:hAnsi="Montserrat" w:cs="Arial"/>
                <w:b/>
                <w:sz w:val="20"/>
                <w:szCs w:val="20"/>
                <w:lang w:eastAsia="en-AU"/>
              </w:rPr>
            </w:pPr>
          </w:p>
        </w:tc>
        <w:tc>
          <w:tcPr>
            <w:tcW w:w="9356" w:type="dxa"/>
            <w:gridSpan w:val="4"/>
            <w:vMerge/>
            <w:shd w:val="clear" w:color="auto" w:fill="FFFFFF" w:themeFill="background1"/>
          </w:tcPr>
          <w:p w14:paraId="2779218F" w14:textId="77777777" w:rsidR="00F80FD9" w:rsidRPr="001167C8" w:rsidRDefault="00F80FD9" w:rsidP="00151087">
            <w:pPr>
              <w:spacing w:line="276" w:lineRule="auto"/>
              <w:rPr>
                <w:rFonts w:ascii="Montserrat" w:eastAsia="Times New Roman" w:hAnsi="Montserrat" w:cs="Arial"/>
                <w:sz w:val="20"/>
                <w:szCs w:val="20"/>
                <w:lang w:eastAsia="en-AU"/>
              </w:rPr>
            </w:pPr>
          </w:p>
        </w:tc>
      </w:tr>
      <w:tr w:rsidR="00FB4E4D" w:rsidRPr="00151087" w14:paraId="1F274711" w14:textId="77777777" w:rsidTr="00C87BE3">
        <w:trPr>
          <w:trHeight w:val="340"/>
        </w:trPr>
        <w:tc>
          <w:tcPr>
            <w:tcW w:w="6232" w:type="dxa"/>
            <w:gridSpan w:val="2"/>
            <w:shd w:val="clear" w:color="auto" w:fill="C8DCF0"/>
            <w:vAlign w:val="center"/>
          </w:tcPr>
          <w:p w14:paraId="1C2B12B0" w14:textId="77777777" w:rsidR="00FB4E4D" w:rsidRPr="001167C8" w:rsidRDefault="007F42D8" w:rsidP="00151087">
            <w:pPr>
              <w:spacing w:line="276" w:lineRule="auto"/>
              <w:rPr>
                <w:rFonts w:ascii="Montserrat" w:eastAsia="Times New Roman" w:hAnsi="Montserrat" w:cs="Arial"/>
                <w:sz w:val="20"/>
                <w:szCs w:val="20"/>
                <w:lang w:eastAsia="en-AU"/>
              </w:rPr>
            </w:pPr>
            <w:r w:rsidRPr="001167C8">
              <w:rPr>
                <w:rFonts w:ascii="Montserrat" w:eastAsia="Times New Roman" w:hAnsi="Montserrat" w:cs="Arial"/>
                <w:b/>
                <w:sz w:val="20"/>
                <w:szCs w:val="20"/>
                <w:lang w:eastAsia="en-AU"/>
              </w:rPr>
              <w:lastRenderedPageBreak/>
              <w:t>Objectives</w:t>
            </w:r>
          </w:p>
        </w:tc>
        <w:tc>
          <w:tcPr>
            <w:tcW w:w="9356" w:type="dxa"/>
            <w:gridSpan w:val="4"/>
            <w:shd w:val="clear" w:color="auto" w:fill="C8DCF0"/>
            <w:vAlign w:val="center"/>
          </w:tcPr>
          <w:p w14:paraId="3B78AA3A" w14:textId="77777777" w:rsidR="00FB4E4D" w:rsidRPr="001167C8" w:rsidRDefault="007F42D8" w:rsidP="00151087">
            <w:pPr>
              <w:spacing w:line="276" w:lineRule="auto"/>
              <w:rPr>
                <w:rFonts w:ascii="Montserrat" w:eastAsia="Times New Roman" w:hAnsi="Montserrat" w:cs="Arial"/>
                <w:sz w:val="20"/>
                <w:szCs w:val="20"/>
                <w:lang w:eastAsia="en-AU"/>
              </w:rPr>
            </w:pPr>
            <w:r w:rsidRPr="001167C8">
              <w:rPr>
                <w:rFonts w:ascii="Montserrat" w:eastAsia="Times New Roman" w:hAnsi="Montserrat" w:cs="Arial"/>
                <w:b/>
                <w:sz w:val="20"/>
                <w:szCs w:val="20"/>
                <w:lang w:eastAsia="en-AU"/>
              </w:rPr>
              <w:t>Targeted outcomes</w:t>
            </w:r>
          </w:p>
        </w:tc>
      </w:tr>
      <w:tr w:rsidR="00FB4E4D" w:rsidRPr="00151087" w14:paraId="01DC25D6" w14:textId="77777777" w:rsidTr="00C87BE3">
        <w:tc>
          <w:tcPr>
            <w:tcW w:w="6232" w:type="dxa"/>
            <w:gridSpan w:val="2"/>
            <w:shd w:val="clear" w:color="auto" w:fill="FFFFFF" w:themeFill="background1"/>
          </w:tcPr>
          <w:p w14:paraId="08908EBB" w14:textId="77777777" w:rsidR="001E24F4" w:rsidRDefault="002A1EBE" w:rsidP="00C406DF">
            <w:pPr>
              <w:pStyle w:val="BodyText"/>
              <w:tabs>
                <w:tab w:val="left" w:pos="1440"/>
              </w:tabs>
              <w:ind w:left="1560" w:hanging="1560"/>
              <w:rPr>
                <w:rFonts w:ascii="Montserrat" w:hAnsi="Montserrat" w:cs="Arial"/>
                <w:sz w:val="20"/>
                <w:lang w:val="en-AU" w:eastAsia="en-AU"/>
              </w:rPr>
            </w:pPr>
            <w:r w:rsidRPr="001167C8">
              <w:rPr>
                <w:rFonts w:ascii="Montserrat" w:hAnsi="Montserrat" w:cs="Arial"/>
                <w:b/>
                <w:sz w:val="20"/>
                <w:lang w:eastAsia="en-AU"/>
              </w:rPr>
              <w:t>Objective 1:</w:t>
            </w:r>
          </w:p>
          <w:p w14:paraId="13165537" w14:textId="40ED2421" w:rsidR="00C406DF" w:rsidRPr="001167C8" w:rsidRDefault="001E24F4" w:rsidP="001E24F4">
            <w:pPr>
              <w:pStyle w:val="BodyText"/>
              <w:rPr>
                <w:rFonts w:ascii="Montserrat" w:hAnsi="Montserrat" w:cs="Arial"/>
                <w:sz w:val="20"/>
                <w:lang w:val="en-AU" w:eastAsia="en-AU"/>
              </w:rPr>
            </w:pPr>
            <w:r>
              <w:rPr>
                <w:rFonts w:ascii="Montserrat" w:hAnsi="Montserrat" w:cs="Arial"/>
                <w:sz w:val="20"/>
                <w:lang w:val="en-AU" w:eastAsia="en-AU"/>
              </w:rPr>
              <w:t>P</w:t>
            </w:r>
            <w:r w:rsidR="00C406DF" w:rsidRPr="001167C8">
              <w:rPr>
                <w:rFonts w:ascii="Montserrat" w:hAnsi="Montserrat" w:cs="Arial"/>
                <w:sz w:val="20"/>
                <w:lang w:val="en-AU" w:eastAsia="en-AU"/>
              </w:rPr>
              <w:t xml:space="preserve">resent and discuss opinions, ideas and </w:t>
            </w:r>
            <w:r w:rsidR="005E4C08" w:rsidRPr="001167C8">
              <w:rPr>
                <w:rFonts w:ascii="Montserrat" w:hAnsi="Montserrat" w:cs="Arial"/>
                <w:sz w:val="20"/>
                <w:lang w:val="en-AU" w:eastAsia="en-AU"/>
              </w:rPr>
              <w:t>p</w:t>
            </w:r>
            <w:r w:rsidR="00C406DF" w:rsidRPr="001167C8">
              <w:rPr>
                <w:rFonts w:ascii="Montserrat" w:hAnsi="Montserrat" w:cs="Arial"/>
                <w:sz w:val="20"/>
                <w:lang w:val="en-AU" w:eastAsia="en-AU"/>
              </w:rPr>
              <w:t xml:space="preserve">oints of view in Spanish </w:t>
            </w:r>
          </w:p>
          <w:p w14:paraId="5ACFEB08" w14:textId="77777777" w:rsidR="00C406DF" w:rsidRPr="001167C8" w:rsidRDefault="00C406DF" w:rsidP="00C406DF">
            <w:pPr>
              <w:tabs>
                <w:tab w:val="num" w:pos="567"/>
                <w:tab w:val="left" w:pos="1440"/>
              </w:tabs>
              <w:rPr>
                <w:rFonts w:ascii="Montserrat" w:eastAsia="Times New Roman" w:hAnsi="Montserrat" w:cs="Arial"/>
                <w:sz w:val="20"/>
                <w:szCs w:val="20"/>
                <w:lang w:eastAsia="en-AU"/>
              </w:rPr>
            </w:pPr>
          </w:p>
          <w:p w14:paraId="023344A4" w14:textId="77777777" w:rsidR="001E24F4" w:rsidRDefault="00C406DF" w:rsidP="005E4C08">
            <w:pPr>
              <w:pStyle w:val="Header"/>
              <w:ind w:left="1560" w:hanging="1560"/>
              <w:rPr>
                <w:rFonts w:ascii="Montserrat" w:eastAsia="Times New Roman" w:hAnsi="Montserrat" w:cs="Arial"/>
                <w:b/>
                <w:sz w:val="20"/>
                <w:szCs w:val="20"/>
                <w:lang w:eastAsia="en-AU"/>
              </w:rPr>
            </w:pPr>
            <w:r w:rsidRPr="001167C8">
              <w:rPr>
                <w:rFonts w:ascii="Montserrat" w:eastAsia="Times New Roman" w:hAnsi="Montserrat" w:cs="Arial"/>
                <w:b/>
                <w:sz w:val="20"/>
                <w:szCs w:val="20"/>
                <w:lang w:eastAsia="en-AU"/>
              </w:rPr>
              <w:t>Objective 2:</w:t>
            </w:r>
          </w:p>
          <w:p w14:paraId="74D25455" w14:textId="3CDD8E15" w:rsidR="00FB4E4D" w:rsidRPr="001167C8" w:rsidRDefault="001E24F4" w:rsidP="002A53CA">
            <w:pPr>
              <w:pStyle w:val="Header"/>
              <w:rPr>
                <w:rFonts w:ascii="Montserrat" w:eastAsia="Times New Roman" w:hAnsi="Montserrat" w:cs="Arial"/>
                <w:sz w:val="20"/>
                <w:szCs w:val="20"/>
                <w:lang w:eastAsia="en-AU"/>
              </w:rPr>
            </w:pPr>
            <w:r>
              <w:rPr>
                <w:rFonts w:ascii="Montserrat" w:eastAsia="Times New Roman" w:hAnsi="Montserrat" w:cs="Arial"/>
                <w:sz w:val="20"/>
                <w:szCs w:val="20"/>
                <w:lang w:eastAsia="en-AU"/>
              </w:rPr>
              <w:t>E</w:t>
            </w:r>
            <w:r w:rsidR="00C406DF" w:rsidRPr="001167C8">
              <w:rPr>
                <w:rFonts w:ascii="Montserrat" w:eastAsia="Times New Roman" w:hAnsi="Montserrat" w:cs="Arial"/>
                <w:sz w:val="20"/>
                <w:szCs w:val="20"/>
                <w:lang w:eastAsia="en-AU"/>
              </w:rPr>
              <w:t>valuate, analyse and respond to text</w:t>
            </w:r>
            <w:r w:rsidR="005E4C08" w:rsidRPr="001167C8">
              <w:rPr>
                <w:rFonts w:ascii="Montserrat" w:eastAsia="Times New Roman" w:hAnsi="Montserrat" w:cs="Arial"/>
                <w:sz w:val="20"/>
                <w:szCs w:val="20"/>
                <w:lang w:eastAsia="en-AU"/>
              </w:rPr>
              <w:t xml:space="preserve"> </w:t>
            </w:r>
            <w:r w:rsidR="00C406DF" w:rsidRPr="001167C8">
              <w:rPr>
                <w:rFonts w:ascii="Montserrat" w:eastAsia="Times New Roman" w:hAnsi="Montserrat" w:cs="Arial"/>
                <w:sz w:val="20"/>
                <w:szCs w:val="20"/>
                <w:lang w:eastAsia="en-AU"/>
              </w:rPr>
              <w:t>that is i</w:t>
            </w:r>
            <w:r w:rsidR="005E4C08" w:rsidRPr="001167C8">
              <w:rPr>
                <w:rFonts w:ascii="Montserrat" w:eastAsia="Times New Roman" w:hAnsi="Montserrat" w:cs="Arial"/>
                <w:sz w:val="20"/>
                <w:szCs w:val="20"/>
                <w:lang w:eastAsia="en-AU"/>
              </w:rPr>
              <w:t xml:space="preserve">n Spanish and that reflects the </w:t>
            </w:r>
            <w:r w:rsidR="00C406DF" w:rsidRPr="001167C8">
              <w:rPr>
                <w:rFonts w:ascii="Montserrat" w:eastAsia="Times New Roman" w:hAnsi="Montserrat" w:cs="Arial"/>
                <w:sz w:val="20"/>
                <w:szCs w:val="20"/>
                <w:lang w:eastAsia="en-AU"/>
              </w:rPr>
              <w:t xml:space="preserve">culture </w:t>
            </w:r>
            <w:r w:rsidR="005E4C08" w:rsidRPr="001167C8">
              <w:rPr>
                <w:rFonts w:ascii="Montserrat" w:eastAsia="Times New Roman" w:hAnsi="Montserrat" w:cs="Arial"/>
                <w:sz w:val="20"/>
                <w:szCs w:val="20"/>
                <w:lang w:eastAsia="en-AU"/>
              </w:rPr>
              <w:t xml:space="preserve">of </w:t>
            </w:r>
            <w:r w:rsidR="00012337" w:rsidRPr="001167C8">
              <w:rPr>
                <w:rFonts w:ascii="Montserrat" w:eastAsia="Times New Roman" w:hAnsi="Montserrat" w:cs="Arial"/>
                <w:sz w:val="20"/>
                <w:szCs w:val="20"/>
                <w:lang w:eastAsia="en-AU"/>
              </w:rPr>
              <w:t>Spanish-speaking</w:t>
            </w:r>
            <w:r w:rsidR="00F849FC" w:rsidRPr="001167C8">
              <w:rPr>
                <w:rFonts w:ascii="Montserrat" w:eastAsia="Times New Roman" w:hAnsi="Montserrat" w:cs="Arial"/>
                <w:sz w:val="20"/>
                <w:szCs w:val="20"/>
                <w:lang w:eastAsia="en-AU"/>
              </w:rPr>
              <w:t xml:space="preserve"> </w:t>
            </w:r>
            <w:r w:rsidR="005E4C08" w:rsidRPr="001167C8">
              <w:rPr>
                <w:rFonts w:ascii="Montserrat" w:eastAsia="Times New Roman" w:hAnsi="Montserrat" w:cs="Arial"/>
                <w:sz w:val="20"/>
                <w:szCs w:val="20"/>
                <w:lang w:eastAsia="en-AU"/>
              </w:rPr>
              <w:t>communities</w:t>
            </w:r>
          </w:p>
        </w:tc>
        <w:tc>
          <w:tcPr>
            <w:tcW w:w="9356" w:type="dxa"/>
            <w:gridSpan w:val="4"/>
            <w:shd w:val="clear" w:color="auto" w:fill="FFFFFF" w:themeFill="background1"/>
          </w:tcPr>
          <w:p w14:paraId="43FA3924" w14:textId="77777777" w:rsidR="002A1EBE" w:rsidRPr="001167C8" w:rsidRDefault="002A1EBE" w:rsidP="00151087">
            <w:pPr>
              <w:spacing w:line="276" w:lineRule="auto"/>
              <w:rPr>
                <w:rFonts w:ascii="Montserrat" w:eastAsia="Times New Roman" w:hAnsi="Montserrat" w:cs="Arial"/>
                <w:sz w:val="20"/>
                <w:szCs w:val="20"/>
                <w:lang w:eastAsia="en-AU"/>
              </w:rPr>
            </w:pPr>
            <w:r w:rsidRPr="001167C8">
              <w:rPr>
                <w:rFonts w:ascii="Montserrat" w:eastAsia="Times New Roman" w:hAnsi="Montserrat" w:cs="Arial"/>
                <w:sz w:val="20"/>
                <w:szCs w:val="20"/>
                <w:lang w:eastAsia="en-AU"/>
              </w:rPr>
              <w:t>The student:</w:t>
            </w:r>
          </w:p>
          <w:p w14:paraId="65A5929F" w14:textId="0D35380B" w:rsidR="005E4C08" w:rsidRPr="001167C8" w:rsidRDefault="005E4C08" w:rsidP="00EF1397">
            <w:pPr>
              <w:pStyle w:val="DoElist2bullet2018"/>
              <w:rPr>
                <w:rFonts w:ascii="Montserrat" w:hAnsi="Montserrat"/>
                <w:sz w:val="20"/>
                <w:szCs w:val="20"/>
              </w:rPr>
            </w:pPr>
            <w:r w:rsidRPr="001167C8">
              <w:rPr>
                <w:rFonts w:ascii="Montserrat" w:hAnsi="Montserrat"/>
                <w:sz w:val="20"/>
                <w:szCs w:val="20"/>
              </w:rPr>
              <w:t>1.1 discusses attitudes, opinions and ideas in Spanish</w:t>
            </w:r>
          </w:p>
          <w:p w14:paraId="45E42ED3" w14:textId="75ABB097" w:rsidR="002A1EBE" w:rsidRPr="001167C8" w:rsidRDefault="002A1EBE" w:rsidP="00EF1397">
            <w:pPr>
              <w:pStyle w:val="DoElist2bullet2018"/>
              <w:rPr>
                <w:rFonts w:ascii="Montserrat" w:hAnsi="Montserrat"/>
                <w:sz w:val="20"/>
                <w:szCs w:val="20"/>
              </w:rPr>
            </w:pPr>
            <w:r w:rsidRPr="001167C8">
              <w:rPr>
                <w:rFonts w:ascii="Montserrat" w:hAnsi="Montserrat"/>
                <w:sz w:val="20"/>
                <w:szCs w:val="20"/>
              </w:rPr>
              <w:t>1.2</w:t>
            </w:r>
            <w:r w:rsidR="005E4C08" w:rsidRPr="001167C8">
              <w:rPr>
                <w:rFonts w:ascii="Montserrat" w:hAnsi="Montserrat"/>
                <w:sz w:val="20"/>
                <w:szCs w:val="20"/>
              </w:rPr>
              <w:t xml:space="preserve"> formulates and justifies a written or spoken argument in Spanish</w:t>
            </w:r>
          </w:p>
          <w:p w14:paraId="5DE51D68" w14:textId="368DE9C8" w:rsidR="002A1EBE" w:rsidRPr="001167C8" w:rsidRDefault="002A1EBE" w:rsidP="00EF1397">
            <w:pPr>
              <w:pStyle w:val="DoElist2bullet2018"/>
              <w:rPr>
                <w:rFonts w:ascii="Montserrat" w:hAnsi="Montserrat"/>
                <w:sz w:val="20"/>
                <w:szCs w:val="20"/>
              </w:rPr>
            </w:pPr>
            <w:r w:rsidRPr="001167C8">
              <w:rPr>
                <w:rFonts w:ascii="Montserrat" w:hAnsi="Montserrat"/>
                <w:sz w:val="20"/>
                <w:szCs w:val="20"/>
              </w:rPr>
              <w:t>2.1</w:t>
            </w:r>
            <w:r w:rsidR="005E4C08" w:rsidRPr="001167C8">
              <w:rPr>
                <w:rFonts w:ascii="Montserrat" w:hAnsi="Montserrat"/>
                <w:sz w:val="20"/>
                <w:szCs w:val="20"/>
              </w:rPr>
              <w:t xml:space="preserve"> evaluates and responds to text personally, creatively and critically</w:t>
            </w:r>
          </w:p>
          <w:p w14:paraId="39A606EF" w14:textId="378A27CA" w:rsidR="002A1EBE" w:rsidRPr="001167C8" w:rsidRDefault="002A1EBE" w:rsidP="00EF1397">
            <w:pPr>
              <w:pStyle w:val="DoElist2bullet2018"/>
              <w:rPr>
                <w:rFonts w:ascii="Montserrat" w:hAnsi="Montserrat"/>
                <w:sz w:val="20"/>
                <w:szCs w:val="20"/>
              </w:rPr>
            </w:pPr>
            <w:r w:rsidRPr="001167C8">
              <w:rPr>
                <w:rFonts w:ascii="Montserrat" w:hAnsi="Montserrat"/>
                <w:sz w:val="20"/>
                <w:szCs w:val="20"/>
              </w:rPr>
              <w:t>2.2</w:t>
            </w:r>
            <w:r w:rsidR="005E4C08" w:rsidRPr="001167C8">
              <w:rPr>
                <w:rFonts w:ascii="Montserrat" w:hAnsi="Montserrat"/>
                <w:sz w:val="20"/>
                <w:szCs w:val="20"/>
              </w:rPr>
              <w:t xml:space="preserve"> analyses how meaning is conveyed</w:t>
            </w:r>
          </w:p>
          <w:p w14:paraId="41705571" w14:textId="77777777" w:rsidR="00FB4E4D" w:rsidRPr="002A53CA" w:rsidRDefault="002A1EBE" w:rsidP="00EF1397">
            <w:pPr>
              <w:pStyle w:val="DoElist2bullet2018"/>
              <w:rPr>
                <w:rFonts w:eastAsia="Times New Roman" w:cs="Arial"/>
                <w:sz w:val="20"/>
                <w:szCs w:val="20"/>
                <w:lang w:eastAsia="en-AU"/>
              </w:rPr>
            </w:pPr>
            <w:r w:rsidRPr="001167C8">
              <w:rPr>
                <w:rFonts w:ascii="Montserrat" w:eastAsia="Times New Roman" w:hAnsi="Montserrat" w:cs="Arial"/>
                <w:sz w:val="20"/>
                <w:szCs w:val="20"/>
                <w:lang w:eastAsia="en-AU"/>
              </w:rPr>
              <w:t>2.3</w:t>
            </w:r>
            <w:r w:rsidR="005E4C08" w:rsidRPr="001167C8">
              <w:rPr>
                <w:rFonts w:ascii="Montserrat" w:eastAsia="Times New Roman" w:hAnsi="Montserrat" w:cs="Arial"/>
                <w:sz w:val="20"/>
                <w:szCs w:val="20"/>
                <w:lang w:eastAsia="en-AU"/>
              </w:rPr>
              <w:t xml:space="preserve"> analyses the social, political, cultural and/or literary contexts of text that is in Spanish</w:t>
            </w:r>
          </w:p>
          <w:p w14:paraId="3164C4BC" w14:textId="442458D2" w:rsidR="009C3118" w:rsidRPr="001167C8" w:rsidRDefault="009C3118" w:rsidP="002A53CA">
            <w:pPr>
              <w:pStyle w:val="DoElist2bullet2018"/>
              <w:numPr>
                <w:ilvl w:val="0"/>
                <w:numId w:val="0"/>
              </w:numPr>
              <w:ind w:left="720"/>
              <w:rPr>
                <w:rFonts w:eastAsia="Times New Roman" w:cs="Arial"/>
                <w:sz w:val="20"/>
                <w:szCs w:val="20"/>
                <w:lang w:eastAsia="en-AU"/>
              </w:rPr>
            </w:pPr>
          </w:p>
        </w:tc>
      </w:tr>
      <w:tr w:rsidR="00A742C9" w:rsidRPr="00151087" w14:paraId="7DF5E669" w14:textId="77777777" w:rsidTr="00C87BE3">
        <w:trPr>
          <w:trHeight w:val="340"/>
        </w:trPr>
        <w:tc>
          <w:tcPr>
            <w:tcW w:w="6232" w:type="dxa"/>
            <w:gridSpan w:val="2"/>
            <w:shd w:val="clear" w:color="auto" w:fill="C8DCF0"/>
            <w:vAlign w:val="center"/>
          </w:tcPr>
          <w:p w14:paraId="75A4256E" w14:textId="77777777" w:rsidR="00A742C9" w:rsidRPr="00151087" w:rsidRDefault="00A742C9" w:rsidP="00A742C9">
            <w:pPr>
              <w:spacing w:line="276" w:lineRule="auto"/>
              <w:rPr>
                <w:rFonts w:ascii="Montserrat" w:eastAsia="Times New Roman" w:hAnsi="Montserrat" w:cs="Arial"/>
                <w:b/>
                <w:sz w:val="18"/>
                <w:szCs w:val="18"/>
                <w:lang w:eastAsia="en-AU"/>
              </w:rPr>
            </w:pPr>
            <w:r>
              <w:rPr>
                <w:rFonts w:ascii="Montserrat" w:eastAsia="Times New Roman" w:hAnsi="Montserrat" w:cs="Arial"/>
                <w:b/>
                <w:sz w:val="18"/>
                <w:szCs w:val="18"/>
                <w:lang w:eastAsia="en-AU"/>
              </w:rPr>
              <w:t>Learning intentions</w:t>
            </w:r>
          </w:p>
        </w:tc>
        <w:tc>
          <w:tcPr>
            <w:tcW w:w="9356" w:type="dxa"/>
            <w:gridSpan w:val="4"/>
            <w:shd w:val="clear" w:color="auto" w:fill="C8DCF0"/>
            <w:vAlign w:val="center"/>
          </w:tcPr>
          <w:p w14:paraId="353CF0FD" w14:textId="639374DA" w:rsidR="00A742C9" w:rsidRPr="00151087" w:rsidRDefault="00F232F1" w:rsidP="00A742C9">
            <w:pPr>
              <w:spacing w:line="276" w:lineRule="auto"/>
              <w:rPr>
                <w:rFonts w:ascii="Montserrat" w:eastAsia="Times New Roman" w:hAnsi="Montserrat" w:cs="Arial"/>
                <w:b/>
                <w:sz w:val="18"/>
                <w:szCs w:val="18"/>
                <w:lang w:eastAsia="en-AU"/>
              </w:rPr>
            </w:pPr>
            <w:r>
              <w:rPr>
                <w:rFonts w:ascii="Montserrat" w:eastAsia="Times New Roman" w:hAnsi="Montserrat" w:cs="Arial"/>
                <w:b/>
                <w:sz w:val="18"/>
                <w:szCs w:val="18"/>
                <w:lang w:eastAsia="en-AU"/>
              </w:rPr>
              <w:t>Success criteria</w:t>
            </w:r>
          </w:p>
        </w:tc>
      </w:tr>
      <w:tr w:rsidR="00C53060" w:rsidRPr="00C53060" w14:paraId="65CEC701" w14:textId="77777777" w:rsidTr="00C87BE3">
        <w:tc>
          <w:tcPr>
            <w:tcW w:w="6232" w:type="dxa"/>
            <w:gridSpan w:val="2"/>
            <w:shd w:val="clear" w:color="auto" w:fill="FFFFFF" w:themeFill="background1"/>
          </w:tcPr>
          <w:p w14:paraId="5D953571" w14:textId="62D71E4F" w:rsidR="004A6A9A" w:rsidRPr="00411076" w:rsidRDefault="004A6A9A" w:rsidP="004A6A9A">
            <w:pPr>
              <w:spacing w:line="276" w:lineRule="auto"/>
              <w:rPr>
                <w:rFonts w:ascii="Montserrat" w:eastAsia="Times New Roman" w:hAnsi="Montserrat" w:cs="Arial"/>
                <w:b/>
                <w:sz w:val="18"/>
                <w:szCs w:val="18"/>
                <w:lang w:eastAsia="en-AU"/>
              </w:rPr>
            </w:pPr>
            <w:r w:rsidRPr="00411076">
              <w:rPr>
                <w:rFonts w:ascii="Montserrat" w:eastAsia="Times New Roman" w:hAnsi="Montserrat" w:cs="Arial"/>
                <w:b/>
                <w:sz w:val="18"/>
                <w:szCs w:val="18"/>
                <w:lang w:eastAsia="en-AU"/>
              </w:rPr>
              <w:t>By the end of this unit students will:</w:t>
            </w:r>
          </w:p>
          <w:p w14:paraId="5A7E57BE" w14:textId="1AA09BC4" w:rsidR="004D1AA8" w:rsidRPr="00257542" w:rsidRDefault="004D1AA8" w:rsidP="00257542">
            <w:pPr>
              <w:pStyle w:val="DoElist1bullet2018"/>
              <w:rPr>
                <w:rFonts w:ascii="Montserrat" w:hAnsi="Montserrat"/>
                <w:sz w:val="20"/>
                <w:szCs w:val="20"/>
              </w:rPr>
            </w:pPr>
            <w:r w:rsidRPr="00257542">
              <w:rPr>
                <w:rFonts w:ascii="Montserrat" w:hAnsi="Montserrat"/>
                <w:sz w:val="20"/>
                <w:szCs w:val="20"/>
              </w:rPr>
              <w:t>have a clear</w:t>
            </w:r>
            <w:r w:rsidR="004A6A9A" w:rsidRPr="00257542">
              <w:rPr>
                <w:rFonts w:ascii="Montserrat" w:hAnsi="Montserrat"/>
                <w:sz w:val="20"/>
                <w:szCs w:val="20"/>
              </w:rPr>
              <w:t xml:space="preserve"> understanding of the global meaning of the </w:t>
            </w:r>
            <w:r w:rsidRPr="00257542">
              <w:rPr>
                <w:rFonts w:ascii="Montserrat" w:hAnsi="Montserrat"/>
                <w:sz w:val="20"/>
                <w:szCs w:val="20"/>
              </w:rPr>
              <w:t>prescribed issues</w:t>
            </w:r>
          </w:p>
          <w:p w14:paraId="5A078672" w14:textId="085EBBAC" w:rsidR="00EA5252" w:rsidRPr="00257542" w:rsidRDefault="004D1AA8" w:rsidP="00257542">
            <w:pPr>
              <w:pStyle w:val="DoElist1bullet2018"/>
              <w:rPr>
                <w:rFonts w:ascii="Montserrat" w:hAnsi="Montserrat"/>
                <w:sz w:val="20"/>
                <w:szCs w:val="20"/>
              </w:rPr>
            </w:pPr>
            <w:r w:rsidRPr="00257542">
              <w:rPr>
                <w:rFonts w:ascii="Montserrat" w:hAnsi="Montserrat"/>
                <w:sz w:val="20"/>
                <w:szCs w:val="20"/>
              </w:rPr>
              <w:t>be able to clearly identify and analyse the</w:t>
            </w:r>
            <w:r w:rsidR="00411076" w:rsidRPr="00257542">
              <w:rPr>
                <w:rFonts w:ascii="Montserrat" w:hAnsi="Montserrat"/>
                <w:sz w:val="20"/>
                <w:szCs w:val="20"/>
              </w:rPr>
              <w:t xml:space="preserve"> prescribed issues in extracts 6-8</w:t>
            </w:r>
          </w:p>
          <w:p w14:paraId="75FFE8E2" w14:textId="1E846368" w:rsidR="00EA5252" w:rsidRDefault="004D1AA8" w:rsidP="00257542">
            <w:pPr>
              <w:pStyle w:val="DoElist1bullet2018"/>
              <w:rPr>
                <w:rFonts w:ascii="Montserrat" w:hAnsi="Montserrat"/>
                <w:sz w:val="20"/>
                <w:szCs w:val="20"/>
              </w:rPr>
            </w:pPr>
            <w:r w:rsidRPr="00257542">
              <w:rPr>
                <w:rFonts w:ascii="Montserrat" w:hAnsi="Montserrat"/>
                <w:sz w:val="20"/>
                <w:szCs w:val="20"/>
              </w:rPr>
              <w:t>be able to make judgements about the development</w:t>
            </w:r>
            <w:r w:rsidR="0084686A" w:rsidRPr="00257542">
              <w:rPr>
                <w:rFonts w:ascii="Montserrat" w:hAnsi="Montserrat"/>
                <w:sz w:val="20"/>
                <w:szCs w:val="20"/>
              </w:rPr>
              <w:t>s</w:t>
            </w:r>
            <w:r w:rsidR="00664959" w:rsidRPr="00257542">
              <w:rPr>
                <w:rFonts w:ascii="Montserrat" w:hAnsi="Montserrat"/>
                <w:sz w:val="20"/>
                <w:szCs w:val="20"/>
              </w:rPr>
              <w:t xml:space="preserve"> in</w:t>
            </w:r>
            <w:r w:rsidRPr="00257542">
              <w:rPr>
                <w:rFonts w:ascii="Montserrat" w:hAnsi="Montserrat"/>
                <w:sz w:val="20"/>
                <w:szCs w:val="20"/>
              </w:rPr>
              <w:t xml:space="preserve"> the film, its characters an</w:t>
            </w:r>
            <w:r w:rsidR="00047B14" w:rsidRPr="00257542">
              <w:rPr>
                <w:rFonts w:ascii="Montserrat" w:hAnsi="Montserrat"/>
                <w:sz w:val="20"/>
                <w:szCs w:val="20"/>
              </w:rPr>
              <w:t xml:space="preserve">d </w:t>
            </w:r>
            <w:r w:rsidR="0084686A" w:rsidRPr="00257542">
              <w:rPr>
                <w:rFonts w:ascii="Montserrat" w:hAnsi="Montserrat"/>
                <w:sz w:val="20"/>
                <w:szCs w:val="20"/>
              </w:rPr>
              <w:t xml:space="preserve">connections with the </w:t>
            </w:r>
            <w:r w:rsidR="00047B14" w:rsidRPr="00257542">
              <w:rPr>
                <w:rFonts w:ascii="Montserrat" w:hAnsi="Montserrat"/>
                <w:sz w:val="20"/>
                <w:szCs w:val="20"/>
              </w:rPr>
              <w:t>prescribed issues</w:t>
            </w:r>
          </w:p>
          <w:p w14:paraId="046F2FD9" w14:textId="24C70C72" w:rsidR="004A6A9A" w:rsidRPr="00257542" w:rsidRDefault="00257542" w:rsidP="00257542">
            <w:pPr>
              <w:pStyle w:val="DoElist1bullet2018"/>
              <w:rPr>
                <w:rFonts w:ascii="Montserrat" w:hAnsi="Montserrat"/>
                <w:sz w:val="20"/>
                <w:szCs w:val="20"/>
              </w:rPr>
            </w:pPr>
            <w:r w:rsidRPr="00257542">
              <w:rPr>
                <w:rFonts w:ascii="Montserrat" w:hAnsi="Montserrat"/>
                <w:sz w:val="20"/>
                <w:szCs w:val="20"/>
              </w:rPr>
              <w:t>continue to develop critical thinking and how to develop a point of view in Spanish</w:t>
            </w:r>
            <w:r w:rsidR="00F7056E">
              <w:rPr>
                <w:rFonts w:ascii="Montserrat" w:hAnsi="Montserrat"/>
                <w:sz w:val="20"/>
                <w:szCs w:val="20"/>
              </w:rPr>
              <w:t>.</w:t>
            </w:r>
          </w:p>
        </w:tc>
        <w:tc>
          <w:tcPr>
            <w:tcW w:w="9356" w:type="dxa"/>
            <w:gridSpan w:val="4"/>
            <w:shd w:val="clear" w:color="auto" w:fill="FFFFFF" w:themeFill="background1"/>
          </w:tcPr>
          <w:p w14:paraId="0B9F4901" w14:textId="78FFC73C" w:rsidR="004A6A9A" w:rsidRPr="00411076" w:rsidRDefault="004A6A9A" w:rsidP="0090641F">
            <w:pPr>
              <w:spacing w:line="276" w:lineRule="auto"/>
              <w:rPr>
                <w:rFonts w:ascii="Montserrat" w:eastAsia="Times New Roman" w:hAnsi="Montserrat" w:cs="Arial"/>
                <w:b/>
                <w:sz w:val="18"/>
                <w:szCs w:val="18"/>
                <w:lang w:eastAsia="en-AU"/>
              </w:rPr>
            </w:pPr>
            <w:r w:rsidRPr="00411076">
              <w:rPr>
                <w:rFonts w:ascii="Montserrat" w:eastAsia="Times New Roman" w:hAnsi="Montserrat" w:cs="Arial"/>
                <w:b/>
                <w:sz w:val="18"/>
                <w:szCs w:val="18"/>
                <w:lang w:eastAsia="en-AU"/>
              </w:rPr>
              <w:t>Evidence of successful learning will include:</w:t>
            </w:r>
          </w:p>
          <w:p w14:paraId="1C6E5B21" w14:textId="4DFC6940" w:rsidR="00B41597" w:rsidRPr="00411076" w:rsidRDefault="00BB6A6D" w:rsidP="00B41597">
            <w:pPr>
              <w:pStyle w:val="DoElist1bullet2018"/>
              <w:rPr>
                <w:rFonts w:ascii="Montserrat" w:hAnsi="Montserrat"/>
                <w:sz w:val="20"/>
                <w:szCs w:val="20"/>
              </w:rPr>
            </w:pPr>
            <w:r w:rsidRPr="00411076">
              <w:rPr>
                <w:rFonts w:ascii="Montserrat" w:hAnsi="Montserrat"/>
                <w:sz w:val="20"/>
                <w:szCs w:val="20"/>
              </w:rPr>
              <w:t>a</w:t>
            </w:r>
            <w:r w:rsidR="004A6A9A" w:rsidRPr="00411076">
              <w:rPr>
                <w:rFonts w:ascii="Montserrat" w:hAnsi="Montserrat"/>
                <w:sz w:val="20"/>
                <w:szCs w:val="20"/>
              </w:rPr>
              <w:t>bility to annotate, paraphrase</w:t>
            </w:r>
            <w:r w:rsidR="00A424F7" w:rsidRPr="00411076">
              <w:rPr>
                <w:rFonts w:ascii="Montserrat" w:hAnsi="Montserrat"/>
                <w:sz w:val="20"/>
                <w:szCs w:val="20"/>
              </w:rPr>
              <w:t xml:space="preserve">, </w:t>
            </w:r>
            <w:r w:rsidR="004A6A9A" w:rsidRPr="00411076">
              <w:rPr>
                <w:rFonts w:ascii="Montserrat" w:hAnsi="Montserrat"/>
                <w:sz w:val="20"/>
                <w:szCs w:val="20"/>
              </w:rPr>
              <w:t xml:space="preserve"> and clearly articulate the importance and relevance of the prescribed issues</w:t>
            </w:r>
          </w:p>
          <w:p w14:paraId="57BF776B" w14:textId="00184512" w:rsidR="00B41597" w:rsidRPr="00411076" w:rsidRDefault="00047B14" w:rsidP="00B41597">
            <w:pPr>
              <w:pStyle w:val="DoElist1bullet2018"/>
              <w:rPr>
                <w:rFonts w:ascii="Montserrat" w:hAnsi="Montserrat"/>
                <w:sz w:val="20"/>
                <w:szCs w:val="20"/>
              </w:rPr>
            </w:pPr>
            <w:r w:rsidRPr="00411076">
              <w:rPr>
                <w:rFonts w:ascii="Montserrat" w:hAnsi="Montserrat"/>
                <w:sz w:val="20"/>
                <w:szCs w:val="20"/>
              </w:rPr>
              <w:t xml:space="preserve">ability to </w:t>
            </w:r>
            <w:r w:rsidR="0084686A" w:rsidRPr="00411076">
              <w:rPr>
                <w:rFonts w:ascii="Montserrat" w:hAnsi="Montserrat"/>
                <w:sz w:val="20"/>
                <w:szCs w:val="20"/>
              </w:rPr>
              <w:t xml:space="preserve">identify and </w:t>
            </w:r>
            <w:r w:rsidRPr="00411076">
              <w:rPr>
                <w:rFonts w:ascii="Montserrat" w:hAnsi="Montserrat"/>
                <w:sz w:val="20"/>
                <w:szCs w:val="20"/>
              </w:rPr>
              <w:t xml:space="preserve">unpack </w:t>
            </w:r>
            <w:r w:rsidR="007965CE" w:rsidRPr="00411076">
              <w:rPr>
                <w:rFonts w:ascii="Montserrat" w:hAnsi="Montserrat"/>
                <w:sz w:val="20"/>
                <w:szCs w:val="20"/>
              </w:rPr>
              <w:t xml:space="preserve">the issues in </w:t>
            </w:r>
            <w:r w:rsidRPr="00411076">
              <w:rPr>
                <w:rFonts w:ascii="Montserrat" w:hAnsi="Montserrat"/>
                <w:sz w:val="20"/>
                <w:szCs w:val="20"/>
              </w:rPr>
              <w:t>extracts 2-5</w:t>
            </w:r>
            <w:r w:rsidR="007965CE" w:rsidRPr="00411076">
              <w:rPr>
                <w:rFonts w:ascii="Montserrat" w:hAnsi="Montserrat"/>
                <w:sz w:val="20"/>
                <w:szCs w:val="20"/>
              </w:rPr>
              <w:t xml:space="preserve"> through the</w:t>
            </w:r>
            <w:r w:rsidRPr="00411076">
              <w:rPr>
                <w:rFonts w:ascii="Montserrat" w:hAnsi="Montserrat"/>
                <w:sz w:val="20"/>
                <w:szCs w:val="20"/>
              </w:rPr>
              <w:t xml:space="preserve"> interpret</w:t>
            </w:r>
            <w:r w:rsidR="00F37F80" w:rsidRPr="00411076">
              <w:rPr>
                <w:rFonts w:ascii="Montserrat" w:hAnsi="Montserrat"/>
                <w:sz w:val="20"/>
                <w:szCs w:val="20"/>
              </w:rPr>
              <w:t>ation of</w:t>
            </w:r>
            <w:r w:rsidRPr="00411076">
              <w:rPr>
                <w:rFonts w:ascii="Montserrat" w:hAnsi="Montserrat"/>
                <w:sz w:val="20"/>
                <w:szCs w:val="20"/>
              </w:rPr>
              <w:t xml:space="preserve"> text, subtext and nuances </w:t>
            </w:r>
            <w:r w:rsidR="00B41597" w:rsidRPr="00411076">
              <w:rPr>
                <w:rFonts w:ascii="Montserrat" w:hAnsi="Montserrat"/>
                <w:sz w:val="20"/>
                <w:szCs w:val="20"/>
              </w:rPr>
              <w:t>with concrete examples</w:t>
            </w:r>
            <w:r w:rsidRPr="00411076">
              <w:rPr>
                <w:rFonts w:ascii="Montserrat" w:hAnsi="Montserrat"/>
                <w:sz w:val="20"/>
                <w:szCs w:val="20"/>
              </w:rPr>
              <w:t xml:space="preserve"> </w:t>
            </w:r>
          </w:p>
          <w:p w14:paraId="38A44DB0" w14:textId="5918ED51" w:rsidR="001E24F4" w:rsidRPr="006D6CD9" w:rsidRDefault="0084686A">
            <w:pPr>
              <w:pStyle w:val="DoElist1bullet2018"/>
              <w:rPr>
                <w:rFonts w:ascii="Montserrat" w:hAnsi="Montserrat"/>
                <w:sz w:val="20"/>
                <w:szCs w:val="20"/>
              </w:rPr>
            </w:pPr>
            <w:r w:rsidRPr="00411076">
              <w:rPr>
                <w:rFonts w:ascii="Montserrat" w:hAnsi="Montserrat"/>
                <w:sz w:val="20"/>
                <w:szCs w:val="20"/>
              </w:rPr>
              <w:t xml:space="preserve">ability to make connections with the prescribed issues, </w:t>
            </w:r>
            <w:r w:rsidR="00B41597" w:rsidRPr="00411076">
              <w:rPr>
                <w:rFonts w:ascii="Montserrat" w:hAnsi="Montserrat"/>
                <w:sz w:val="20"/>
                <w:szCs w:val="20"/>
              </w:rPr>
              <w:t>analyse</w:t>
            </w:r>
            <w:r w:rsidR="00047B14" w:rsidRPr="00411076">
              <w:rPr>
                <w:rFonts w:ascii="Montserrat" w:hAnsi="Montserrat"/>
                <w:sz w:val="20"/>
                <w:szCs w:val="20"/>
              </w:rPr>
              <w:t xml:space="preserve"> and make judgements on developments in </w:t>
            </w:r>
            <w:r w:rsidR="00664959" w:rsidRPr="00411076">
              <w:rPr>
                <w:rFonts w:ascii="Montserrat" w:hAnsi="Montserrat"/>
                <w:sz w:val="20"/>
                <w:szCs w:val="20"/>
              </w:rPr>
              <w:t>the film</w:t>
            </w:r>
            <w:r w:rsidR="00047B14" w:rsidRPr="00411076">
              <w:rPr>
                <w:rFonts w:ascii="Montserrat" w:hAnsi="Montserrat"/>
                <w:sz w:val="20"/>
                <w:szCs w:val="20"/>
              </w:rPr>
              <w:t xml:space="preserve"> with supporting evidence</w:t>
            </w:r>
          </w:p>
          <w:p w14:paraId="3571BDD6" w14:textId="1C2BD5B4" w:rsidR="004A6A9A" w:rsidRPr="00411076" w:rsidRDefault="00BB6A6D" w:rsidP="0090641F">
            <w:pPr>
              <w:pStyle w:val="DoElist1bullet2018"/>
              <w:rPr>
                <w:rFonts w:ascii="Montserrat" w:hAnsi="Montserrat"/>
                <w:sz w:val="20"/>
                <w:szCs w:val="20"/>
              </w:rPr>
            </w:pPr>
            <w:r w:rsidRPr="00411076">
              <w:rPr>
                <w:rFonts w:ascii="Montserrat" w:hAnsi="Montserrat"/>
                <w:sz w:val="20"/>
                <w:szCs w:val="20"/>
              </w:rPr>
              <w:t>a</w:t>
            </w:r>
            <w:r w:rsidR="00A31C54" w:rsidRPr="00411076">
              <w:rPr>
                <w:rFonts w:ascii="Montserrat" w:hAnsi="Montserrat"/>
                <w:sz w:val="20"/>
                <w:szCs w:val="20"/>
              </w:rPr>
              <w:t xml:space="preserve">bility to think creatively, logically and in depth </w:t>
            </w:r>
            <w:r w:rsidR="00F11121" w:rsidRPr="00411076">
              <w:rPr>
                <w:rFonts w:ascii="Montserrat" w:hAnsi="Montserrat"/>
                <w:sz w:val="20"/>
                <w:szCs w:val="20"/>
              </w:rPr>
              <w:t xml:space="preserve">to support an </w:t>
            </w:r>
            <w:r w:rsidR="001167C8">
              <w:rPr>
                <w:rFonts w:ascii="Montserrat" w:hAnsi="Montserrat"/>
                <w:sz w:val="20"/>
                <w:szCs w:val="20"/>
              </w:rPr>
              <w:t>argument in long responses</w:t>
            </w:r>
            <w:r w:rsidR="00F7056E">
              <w:rPr>
                <w:rFonts w:ascii="Montserrat" w:hAnsi="Montserrat"/>
                <w:sz w:val="20"/>
                <w:szCs w:val="20"/>
              </w:rPr>
              <w:t>.</w:t>
            </w:r>
          </w:p>
          <w:p w14:paraId="0A738D00" w14:textId="77777777" w:rsidR="00A31C54" w:rsidRPr="00411076" w:rsidRDefault="00A31C54" w:rsidP="00A31C54">
            <w:pPr>
              <w:spacing w:line="276" w:lineRule="auto"/>
              <w:ind w:left="720"/>
              <w:rPr>
                <w:rFonts w:ascii="Montserrat" w:eastAsia="Times New Roman" w:hAnsi="Montserrat" w:cs="Arial"/>
                <w:sz w:val="18"/>
                <w:szCs w:val="18"/>
                <w:lang w:eastAsia="en-AU"/>
              </w:rPr>
            </w:pPr>
          </w:p>
          <w:p w14:paraId="4143EC58" w14:textId="3F2AA2E2" w:rsidR="004A6A9A" w:rsidRPr="00411076" w:rsidRDefault="004A6A9A" w:rsidP="004A6A9A">
            <w:pPr>
              <w:pStyle w:val="NormalWeb"/>
              <w:shd w:val="clear" w:color="auto" w:fill="FFFFFF"/>
              <w:rPr>
                <w:rFonts w:ascii="Montserrat" w:hAnsi="Montserrat" w:cs="Arial"/>
                <w:sz w:val="20"/>
                <w:szCs w:val="20"/>
              </w:rPr>
            </w:pPr>
          </w:p>
        </w:tc>
      </w:tr>
      <w:tr w:rsidR="00C53060" w:rsidRPr="00C53060" w14:paraId="63278B99" w14:textId="77777777" w:rsidTr="00C87BE3">
        <w:tblPrEx>
          <w:tblCellMar>
            <w:left w:w="108" w:type="dxa"/>
            <w:right w:w="108" w:type="dxa"/>
          </w:tblCellMar>
        </w:tblPrEx>
        <w:tc>
          <w:tcPr>
            <w:tcW w:w="6232" w:type="dxa"/>
            <w:gridSpan w:val="2"/>
            <w:shd w:val="clear" w:color="auto" w:fill="C8DCF0"/>
          </w:tcPr>
          <w:p w14:paraId="48B565CD" w14:textId="04D912EA" w:rsidR="004A6A9A" w:rsidRPr="00411076" w:rsidRDefault="004A6A9A" w:rsidP="004A6A9A">
            <w:pPr>
              <w:spacing w:line="276" w:lineRule="auto"/>
              <w:rPr>
                <w:rFonts w:ascii="Montserrat" w:eastAsia="Times New Roman" w:hAnsi="Montserrat" w:cs="Arial"/>
                <w:b/>
                <w:sz w:val="18"/>
                <w:szCs w:val="18"/>
                <w:lang w:eastAsia="en-AU"/>
              </w:rPr>
            </w:pPr>
            <w:r w:rsidRPr="00411076">
              <w:rPr>
                <w:rFonts w:ascii="Montserrat" w:eastAsia="Times New Roman" w:hAnsi="Montserrat" w:cs="Arial"/>
                <w:b/>
                <w:sz w:val="18"/>
                <w:szCs w:val="18"/>
                <w:lang w:eastAsia="en-AU"/>
              </w:rPr>
              <w:t xml:space="preserve">Language examples </w:t>
            </w:r>
          </w:p>
        </w:tc>
        <w:tc>
          <w:tcPr>
            <w:tcW w:w="4962" w:type="dxa"/>
            <w:gridSpan w:val="2"/>
            <w:shd w:val="clear" w:color="auto" w:fill="C8DCF0"/>
          </w:tcPr>
          <w:p w14:paraId="720F4DA6" w14:textId="1F987DCA" w:rsidR="004A6A9A" w:rsidRPr="005276C6" w:rsidRDefault="004A6A9A" w:rsidP="004A6A9A">
            <w:pPr>
              <w:spacing w:line="276" w:lineRule="auto"/>
              <w:rPr>
                <w:rFonts w:ascii="Montserrat" w:eastAsia="Times New Roman" w:hAnsi="Montserrat" w:cs="Arial"/>
                <w:b/>
                <w:sz w:val="18"/>
                <w:szCs w:val="18"/>
                <w:lang w:eastAsia="en-AU"/>
              </w:rPr>
            </w:pPr>
            <w:r w:rsidRPr="005276C6">
              <w:rPr>
                <w:rFonts w:ascii="Montserrat" w:eastAsia="Times New Roman" w:hAnsi="Montserrat" w:cs="Arial"/>
                <w:b/>
                <w:sz w:val="18"/>
                <w:szCs w:val="18"/>
                <w:lang w:eastAsia="en-AU"/>
              </w:rPr>
              <w:t>Related texts</w:t>
            </w:r>
          </w:p>
        </w:tc>
        <w:tc>
          <w:tcPr>
            <w:tcW w:w="4394" w:type="dxa"/>
            <w:gridSpan w:val="2"/>
            <w:shd w:val="clear" w:color="auto" w:fill="C8DCF0"/>
          </w:tcPr>
          <w:p w14:paraId="5022D3E3" w14:textId="54CD12B7" w:rsidR="004A6A9A" w:rsidRPr="005276C6" w:rsidRDefault="004A6A9A" w:rsidP="004A6A9A">
            <w:pPr>
              <w:spacing w:line="276" w:lineRule="auto"/>
              <w:rPr>
                <w:rFonts w:ascii="Montserrat" w:eastAsia="Times New Roman" w:hAnsi="Montserrat" w:cs="Arial"/>
                <w:b/>
                <w:sz w:val="18"/>
                <w:szCs w:val="18"/>
                <w:lang w:eastAsia="en-AU"/>
              </w:rPr>
            </w:pPr>
            <w:r w:rsidRPr="005276C6">
              <w:rPr>
                <w:rFonts w:ascii="Montserrat" w:eastAsia="Times New Roman" w:hAnsi="Montserrat" w:cs="Arial"/>
                <w:b/>
                <w:sz w:val="18"/>
                <w:szCs w:val="18"/>
                <w:lang w:eastAsia="en-AU"/>
              </w:rPr>
              <w:t>Text types</w:t>
            </w:r>
          </w:p>
        </w:tc>
      </w:tr>
      <w:tr w:rsidR="00C53060" w:rsidRPr="00C53060" w14:paraId="06DA729D" w14:textId="77777777" w:rsidTr="00C87BE3">
        <w:tblPrEx>
          <w:tblCellMar>
            <w:left w:w="108" w:type="dxa"/>
            <w:right w:w="108" w:type="dxa"/>
          </w:tblCellMar>
        </w:tblPrEx>
        <w:trPr>
          <w:trHeight w:val="529"/>
        </w:trPr>
        <w:tc>
          <w:tcPr>
            <w:tcW w:w="6232" w:type="dxa"/>
            <w:gridSpan w:val="2"/>
            <w:shd w:val="clear" w:color="auto" w:fill="auto"/>
          </w:tcPr>
          <w:p w14:paraId="2347828E" w14:textId="77777777" w:rsidR="006A7A2B" w:rsidRDefault="006A7A2B" w:rsidP="006A7A2B">
            <w:pPr>
              <w:rPr>
                <w:rFonts w:ascii="Montserrat" w:hAnsi="Montserrat" w:cs="Arial"/>
                <w:sz w:val="20"/>
                <w:szCs w:val="20"/>
              </w:rPr>
            </w:pPr>
            <w:r>
              <w:rPr>
                <w:rFonts w:ascii="Montserrat" w:hAnsi="Montserrat" w:cs="Arial"/>
                <w:sz w:val="20"/>
                <w:szCs w:val="20"/>
              </w:rPr>
              <w:t>Vocabulary, idiomatic expressions and grammar from the Spanish Continuers Syllabus (assumed knowledge).</w:t>
            </w:r>
          </w:p>
          <w:p w14:paraId="096839A3" w14:textId="77777777" w:rsidR="006A7A2B" w:rsidRDefault="006A7A2B" w:rsidP="006A7A2B">
            <w:pPr>
              <w:rPr>
                <w:rFonts w:ascii="Montserrat" w:hAnsi="Montserrat" w:cs="Arial"/>
                <w:sz w:val="20"/>
                <w:szCs w:val="20"/>
              </w:rPr>
            </w:pPr>
          </w:p>
          <w:p w14:paraId="7E77D098" w14:textId="77777777" w:rsidR="006A7A2B" w:rsidRDefault="006A7A2B" w:rsidP="006A7A2B">
            <w:pPr>
              <w:rPr>
                <w:rFonts w:ascii="Montserrat" w:hAnsi="Montserrat" w:cs="Arial"/>
                <w:sz w:val="20"/>
                <w:szCs w:val="20"/>
              </w:rPr>
            </w:pPr>
            <w:r>
              <w:rPr>
                <w:rFonts w:ascii="Montserrat" w:hAnsi="Montserrat" w:cs="Arial"/>
                <w:sz w:val="20"/>
                <w:szCs w:val="20"/>
              </w:rPr>
              <w:t xml:space="preserve">Grammatical structures from  section 8.5 of the </w:t>
            </w:r>
          </w:p>
          <w:p w14:paraId="558A41C4" w14:textId="77777777" w:rsidR="006A7A2B" w:rsidRDefault="006A7A2B" w:rsidP="006A7A2B">
            <w:pPr>
              <w:rPr>
                <w:rFonts w:ascii="Montserrat" w:hAnsi="Montserrat" w:cs="Arial"/>
                <w:sz w:val="20"/>
                <w:szCs w:val="20"/>
              </w:rPr>
            </w:pPr>
            <w:hyperlink r:id="rId11" w:history="1">
              <w:r>
                <w:rPr>
                  <w:rStyle w:val="Hyperlink"/>
                  <w:rFonts w:ascii="Montserrat" w:hAnsi="Montserrat" w:cs="Arial"/>
                  <w:sz w:val="20"/>
                  <w:szCs w:val="20"/>
                </w:rPr>
                <w:t>Spanish Extension Stage 6 Syllabus</w:t>
              </w:r>
            </w:hyperlink>
            <w:r>
              <w:rPr>
                <w:rFonts w:ascii="Montserrat" w:hAnsi="Montserrat" w:cs="Arial"/>
                <w:sz w:val="20"/>
                <w:szCs w:val="20"/>
              </w:rPr>
              <w:t xml:space="preserve"> (page 15).</w:t>
            </w:r>
          </w:p>
          <w:p w14:paraId="3409E16F" w14:textId="77777777" w:rsidR="006A7A2B" w:rsidRDefault="006A7A2B" w:rsidP="006A7A2B">
            <w:pPr>
              <w:rPr>
                <w:rFonts w:ascii="Montserrat" w:hAnsi="Montserrat" w:cs="Arial"/>
                <w:sz w:val="20"/>
                <w:szCs w:val="20"/>
              </w:rPr>
            </w:pPr>
          </w:p>
          <w:p w14:paraId="7A1A2202" w14:textId="77777777" w:rsidR="006A7A2B" w:rsidRDefault="006A7A2B" w:rsidP="006A7A2B">
            <w:pPr>
              <w:rPr>
                <w:rFonts w:ascii="Montserrat" w:hAnsi="Montserrat" w:cs="Arial"/>
                <w:sz w:val="20"/>
                <w:szCs w:val="20"/>
              </w:rPr>
            </w:pPr>
            <w:r>
              <w:rPr>
                <w:rFonts w:ascii="Montserrat" w:hAnsi="Montserrat" w:cs="Arial"/>
                <w:sz w:val="20"/>
                <w:szCs w:val="20"/>
              </w:rPr>
              <w:t>Knowledge and understanding of features specific to the prescribed text.</w:t>
            </w:r>
          </w:p>
          <w:p w14:paraId="579799E4" w14:textId="77777777" w:rsidR="006A7A2B" w:rsidRDefault="006A7A2B" w:rsidP="006A7A2B">
            <w:pPr>
              <w:rPr>
                <w:rFonts w:ascii="Montserrat" w:hAnsi="Montserrat" w:cs="Arial"/>
                <w:sz w:val="20"/>
                <w:szCs w:val="20"/>
              </w:rPr>
            </w:pPr>
          </w:p>
          <w:p w14:paraId="6DF7A0B5" w14:textId="5EEE3392" w:rsidR="006A7A2B" w:rsidRDefault="006A7A2B" w:rsidP="006A7A2B">
            <w:pPr>
              <w:rPr>
                <w:rFonts w:ascii="Montserrat" w:hAnsi="Montserrat" w:cs="Arial"/>
                <w:sz w:val="20"/>
                <w:szCs w:val="20"/>
              </w:rPr>
            </w:pPr>
            <w:r>
              <w:rPr>
                <w:rFonts w:ascii="Montserrat" w:hAnsi="Montserrat" w:cs="Arial"/>
                <w:sz w:val="20"/>
                <w:szCs w:val="20"/>
              </w:rPr>
              <w:t>Ex</w:t>
            </w:r>
            <w:r w:rsidR="00F31E2B">
              <w:rPr>
                <w:rFonts w:ascii="Montserrat" w:hAnsi="Montserrat" w:cs="Arial"/>
                <w:sz w:val="20"/>
                <w:szCs w:val="20"/>
              </w:rPr>
              <w:t>plore vocabulary in extracts 6-8</w:t>
            </w:r>
            <w:r>
              <w:rPr>
                <w:rFonts w:ascii="Montserrat" w:hAnsi="Montserrat" w:cs="Arial"/>
                <w:sz w:val="20"/>
                <w:szCs w:val="20"/>
              </w:rPr>
              <w:t>.</w:t>
            </w:r>
          </w:p>
          <w:p w14:paraId="619E93D9" w14:textId="77777777" w:rsidR="004A6A9A" w:rsidRPr="006A7A2B" w:rsidRDefault="004A6A9A" w:rsidP="002A53CA">
            <w:pPr>
              <w:rPr>
                <w:lang w:eastAsia="en-AU"/>
              </w:rPr>
            </w:pPr>
          </w:p>
        </w:tc>
        <w:tc>
          <w:tcPr>
            <w:tcW w:w="4962" w:type="dxa"/>
            <w:gridSpan w:val="2"/>
            <w:shd w:val="clear" w:color="auto" w:fill="auto"/>
          </w:tcPr>
          <w:p w14:paraId="5752D117" w14:textId="0CA609CD" w:rsidR="004A6A9A" w:rsidRPr="005276C6" w:rsidRDefault="004A6A9A" w:rsidP="004A6A9A">
            <w:pPr>
              <w:spacing w:line="276" w:lineRule="auto"/>
              <w:rPr>
                <w:rFonts w:ascii="Montserrat" w:eastAsia="Times New Roman" w:hAnsi="Montserrat" w:cs="Arial"/>
                <w:sz w:val="20"/>
                <w:szCs w:val="20"/>
                <w:lang w:eastAsia="en-AU"/>
              </w:rPr>
            </w:pPr>
            <w:r w:rsidRPr="002A53CA">
              <w:rPr>
                <w:rFonts w:ascii="Montserrat" w:eastAsia="Times New Roman" w:hAnsi="Montserrat" w:cs="Arial"/>
                <w:sz w:val="20"/>
                <w:szCs w:val="20"/>
                <w:lang w:eastAsia="en-AU"/>
              </w:rPr>
              <w:lastRenderedPageBreak/>
              <w:t>(If links</w:t>
            </w:r>
            <w:r w:rsidR="001E24F4" w:rsidRPr="002A53CA">
              <w:rPr>
                <w:rFonts w:ascii="Montserrat" w:eastAsia="Times New Roman" w:hAnsi="Montserrat" w:cs="Arial"/>
                <w:sz w:val="20"/>
                <w:szCs w:val="20"/>
                <w:lang w:eastAsia="en-AU"/>
              </w:rPr>
              <w:t xml:space="preserve"> don’t open</w:t>
            </w:r>
            <w:r w:rsidRPr="002A53CA">
              <w:rPr>
                <w:rFonts w:ascii="Montserrat" w:eastAsia="Times New Roman" w:hAnsi="Montserrat" w:cs="Arial"/>
                <w:sz w:val="20"/>
                <w:szCs w:val="20"/>
                <w:lang w:eastAsia="en-AU"/>
              </w:rPr>
              <w:t>, use</w:t>
            </w:r>
            <w:r w:rsidR="001E24F4" w:rsidRPr="002A53CA">
              <w:rPr>
                <w:rFonts w:ascii="Montserrat" w:eastAsia="Times New Roman" w:hAnsi="Montserrat" w:cs="Arial"/>
                <w:sz w:val="20"/>
                <w:szCs w:val="20"/>
                <w:lang w:eastAsia="en-AU"/>
              </w:rPr>
              <w:t xml:space="preserve"> Google</w:t>
            </w:r>
            <w:r w:rsidRPr="002A53CA">
              <w:rPr>
                <w:rFonts w:ascii="Montserrat" w:eastAsia="Times New Roman" w:hAnsi="Montserrat" w:cs="Arial"/>
                <w:sz w:val="20"/>
                <w:szCs w:val="20"/>
                <w:lang w:eastAsia="en-AU"/>
              </w:rPr>
              <w:t xml:space="preserve"> Chrome</w:t>
            </w:r>
            <w:r w:rsidR="001E24F4" w:rsidRPr="002A53CA">
              <w:rPr>
                <w:rFonts w:ascii="Montserrat" w:eastAsia="Times New Roman" w:hAnsi="Montserrat" w:cs="Arial"/>
                <w:sz w:val="20"/>
                <w:szCs w:val="20"/>
                <w:lang w:eastAsia="en-AU"/>
              </w:rPr>
              <w:t xml:space="preserve"> web browser</w:t>
            </w:r>
            <w:r w:rsidRPr="002A53CA">
              <w:rPr>
                <w:rFonts w:ascii="Montserrat" w:eastAsia="Times New Roman" w:hAnsi="Montserrat" w:cs="Arial"/>
                <w:sz w:val="20"/>
                <w:szCs w:val="20"/>
                <w:lang w:eastAsia="en-AU"/>
              </w:rPr>
              <w:t xml:space="preserve">) </w:t>
            </w:r>
          </w:p>
          <w:p w14:paraId="1F2C41BD" w14:textId="77777777" w:rsidR="004A6A9A" w:rsidRPr="005276C6" w:rsidRDefault="004A6A9A" w:rsidP="004A6A9A">
            <w:pPr>
              <w:rPr>
                <w:rFonts w:ascii="Arial" w:hAnsi="Arial" w:cs="Arial"/>
                <w:b/>
                <w:sz w:val="24"/>
                <w:szCs w:val="24"/>
              </w:rPr>
            </w:pPr>
          </w:p>
          <w:p w14:paraId="7FE2B617" w14:textId="77777777" w:rsidR="004A6A9A" w:rsidRPr="00F014EF" w:rsidRDefault="004A6A9A" w:rsidP="004A6A9A">
            <w:pPr>
              <w:rPr>
                <w:rFonts w:ascii="Montserrat" w:eastAsia="Times New Roman" w:hAnsi="Montserrat" w:cs="Arial"/>
                <w:b/>
                <w:sz w:val="18"/>
                <w:szCs w:val="18"/>
                <w:lang w:val="es-ES" w:eastAsia="en-AU"/>
              </w:rPr>
            </w:pPr>
            <w:r w:rsidRPr="00F014EF">
              <w:rPr>
                <w:rFonts w:ascii="Montserrat" w:eastAsia="Times New Roman" w:hAnsi="Montserrat" w:cs="Arial"/>
                <w:b/>
                <w:sz w:val="18"/>
                <w:szCs w:val="18"/>
                <w:lang w:val="es-ES" w:eastAsia="en-AU"/>
              </w:rPr>
              <w:t>For reference:</w:t>
            </w:r>
          </w:p>
          <w:p w14:paraId="377086AB" w14:textId="77777777" w:rsidR="004A6A9A" w:rsidRPr="0088550E" w:rsidRDefault="002A53CA" w:rsidP="0088550E">
            <w:pPr>
              <w:pStyle w:val="DoElist1bullet2018"/>
              <w:rPr>
                <w:rStyle w:val="Hyperlink"/>
                <w:rFonts w:ascii="Montserrat" w:hAnsi="Montserrat"/>
                <w:i/>
                <w:color w:val="auto"/>
                <w:sz w:val="20"/>
                <w:szCs w:val="20"/>
                <w:u w:val="none"/>
              </w:rPr>
            </w:pPr>
            <w:hyperlink r:id="rId12" w:history="1">
              <w:r w:rsidR="004A6A9A" w:rsidRPr="0088550E">
                <w:rPr>
                  <w:rStyle w:val="Hyperlink"/>
                  <w:rFonts w:ascii="Montserrat" w:eastAsiaTheme="minorHAnsi" w:hAnsi="Montserrat" w:cs="Arial"/>
                  <w:i/>
                  <w:sz w:val="20"/>
                  <w:szCs w:val="20"/>
                  <w:lang w:eastAsia="en-US"/>
                </w:rPr>
                <w:t>El caso Mabo versus Queensland</w:t>
              </w:r>
            </w:hyperlink>
            <w:r w:rsidR="004A6A9A" w:rsidRPr="0088550E">
              <w:rPr>
                <w:rStyle w:val="Hyperlink"/>
                <w:rFonts w:ascii="Montserrat" w:hAnsi="Montserrat"/>
                <w:i/>
                <w:color w:val="auto"/>
                <w:sz w:val="20"/>
                <w:szCs w:val="20"/>
                <w:u w:val="none"/>
              </w:rPr>
              <w:t xml:space="preserve"> </w:t>
            </w:r>
          </w:p>
          <w:p w14:paraId="72EB20C4" w14:textId="77777777" w:rsidR="004A6A9A" w:rsidRPr="0088550E" w:rsidRDefault="002A53CA" w:rsidP="0088550E">
            <w:pPr>
              <w:pStyle w:val="DoElist1bullet2018"/>
              <w:rPr>
                <w:rFonts w:ascii="Montserrat" w:hAnsi="Montserrat"/>
                <w:sz w:val="20"/>
                <w:szCs w:val="20"/>
              </w:rPr>
            </w:pPr>
            <w:hyperlink r:id="rId13" w:history="1">
              <w:r w:rsidR="004A6A9A" w:rsidRPr="0088550E">
                <w:rPr>
                  <w:rStyle w:val="Hyperlink"/>
                  <w:rFonts w:ascii="Montserrat" w:eastAsiaTheme="minorHAnsi" w:hAnsi="Montserrat" w:cs="Arial"/>
                  <w:i/>
                  <w:sz w:val="20"/>
                  <w:szCs w:val="20"/>
                  <w:lang w:eastAsia="en-US"/>
                </w:rPr>
                <w:t>Tengo un sueño</w:t>
              </w:r>
            </w:hyperlink>
            <w:r w:rsidR="004A6A9A" w:rsidRPr="0088550E">
              <w:rPr>
                <w:rFonts w:ascii="Montserrat" w:hAnsi="Montserrat"/>
                <w:sz w:val="20"/>
                <w:szCs w:val="20"/>
              </w:rPr>
              <w:t xml:space="preserve"> – Martin Luther King’s speech </w:t>
            </w:r>
          </w:p>
          <w:p w14:paraId="4154E674" w14:textId="77777777" w:rsidR="004A6A9A" w:rsidRPr="0088550E" w:rsidRDefault="004A6A9A" w:rsidP="0088550E">
            <w:pPr>
              <w:pStyle w:val="DoElist1bullet2018"/>
              <w:rPr>
                <w:rStyle w:val="Hyperlink"/>
                <w:rFonts w:ascii="Montserrat" w:hAnsi="Montserrat"/>
                <w:color w:val="auto"/>
                <w:sz w:val="20"/>
                <w:szCs w:val="20"/>
                <w:u w:val="none"/>
              </w:rPr>
            </w:pPr>
            <w:r w:rsidRPr="0088550E">
              <w:rPr>
                <w:rFonts w:ascii="Montserrat" w:hAnsi="Montserrat"/>
                <w:sz w:val="20"/>
                <w:szCs w:val="20"/>
              </w:rPr>
              <w:t xml:space="preserve">Scenes from the movie </w:t>
            </w:r>
            <w:hyperlink r:id="rId14" w:history="1">
              <w:r w:rsidRPr="0088550E">
                <w:rPr>
                  <w:rStyle w:val="Hyperlink"/>
                  <w:rFonts w:ascii="Montserrat" w:eastAsiaTheme="minorHAnsi" w:hAnsi="Montserrat" w:cs="Arial"/>
                  <w:i/>
                  <w:sz w:val="20"/>
                  <w:szCs w:val="20"/>
                  <w:lang w:eastAsia="en-US"/>
                </w:rPr>
                <w:t>Machuca</w:t>
              </w:r>
            </w:hyperlink>
          </w:p>
          <w:p w14:paraId="7119D5AA" w14:textId="77777777" w:rsidR="004A6A9A" w:rsidRPr="0088550E" w:rsidRDefault="004A6A9A" w:rsidP="0088550E">
            <w:pPr>
              <w:pStyle w:val="DoElist1bullet2018"/>
              <w:rPr>
                <w:rStyle w:val="Hyperlink"/>
                <w:rFonts w:ascii="Montserrat" w:eastAsiaTheme="minorHAnsi" w:hAnsi="Montserrat" w:cs="Arial"/>
                <w:i/>
                <w:sz w:val="20"/>
                <w:szCs w:val="20"/>
                <w:lang w:eastAsia="en-US"/>
              </w:rPr>
            </w:pPr>
            <w:r w:rsidRPr="0088550E">
              <w:rPr>
                <w:rFonts w:ascii="Montserrat" w:hAnsi="Montserrat"/>
                <w:sz w:val="20"/>
                <w:szCs w:val="20"/>
              </w:rPr>
              <w:lastRenderedPageBreak/>
              <w:t xml:space="preserve">Summary of Animal Farm </w:t>
            </w:r>
            <w:hyperlink r:id="rId15" w:history="1">
              <w:r w:rsidRPr="0088550E">
                <w:rPr>
                  <w:rStyle w:val="Hyperlink"/>
                  <w:rFonts w:ascii="Montserrat" w:eastAsiaTheme="minorHAnsi" w:hAnsi="Montserrat" w:cs="Arial"/>
                  <w:i/>
                  <w:sz w:val="20"/>
                  <w:szCs w:val="20"/>
                  <w:lang w:eastAsia="en-US"/>
                </w:rPr>
                <w:t>Rebelión en la granja</w:t>
              </w:r>
            </w:hyperlink>
          </w:p>
          <w:p w14:paraId="0726DFAF" w14:textId="77777777" w:rsidR="004A6A9A" w:rsidRPr="005276C6" w:rsidRDefault="004A6A9A" w:rsidP="004A6A9A">
            <w:pPr>
              <w:pStyle w:val="DoEbodytext2018"/>
              <w:rPr>
                <w:rFonts w:ascii="Montserrat" w:hAnsi="Montserrat"/>
                <w:sz w:val="20"/>
                <w:szCs w:val="20"/>
                <w:lang w:eastAsia="en-US"/>
              </w:rPr>
            </w:pPr>
            <w:r w:rsidRPr="005276C6">
              <w:rPr>
                <w:rFonts w:ascii="Montserrat" w:hAnsi="Montserrat"/>
                <w:sz w:val="20"/>
                <w:szCs w:val="20"/>
                <w:lang w:eastAsia="en-US"/>
              </w:rPr>
              <w:t>A curation of related texts to supplement the study of the prescribed text can be found in</w:t>
            </w:r>
          </w:p>
          <w:p w14:paraId="1E5353E6" w14:textId="1DF5961B" w:rsidR="004A6A9A" w:rsidRPr="00F014EF" w:rsidRDefault="002A53CA" w:rsidP="00F014EF">
            <w:pPr>
              <w:rPr>
                <w:rFonts w:ascii="Montserrat" w:eastAsia="Times New Roman" w:hAnsi="Montserrat" w:cs="Arial"/>
                <w:sz w:val="18"/>
                <w:szCs w:val="18"/>
                <w:lang w:eastAsia="en-AU"/>
              </w:rPr>
            </w:pPr>
            <w:hyperlink r:id="rId16" w:history="1">
              <w:r w:rsidR="004A6A9A" w:rsidRPr="00F014EF">
                <w:rPr>
                  <w:rStyle w:val="Hyperlink"/>
                  <w:rFonts w:ascii="Montserrat" w:hAnsi="Montserrat" w:cs="Arial"/>
                  <w:sz w:val="20"/>
                  <w:szCs w:val="20"/>
                </w:rPr>
                <w:t>Stage 6 Spanish Extension - support materials</w:t>
              </w:r>
            </w:hyperlink>
            <w:r w:rsidR="004A6A9A" w:rsidRPr="00F014EF">
              <w:rPr>
                <w:rFonts w:ascii="Montserrat" w:hAnsi="Montserrat"/>
                <w:sz w:val="20"/>
                <w:szCs w:val="20"/>
              </w:rPr>
              <w:t xml:space="preserve"> </w:t>
            </w:r>
            <w:r w:rsidR="00532C87" w:rsidRPr="00F014EF">
              <w:rPr>
                <w:rFonts w:ascii="Montserrat" w:hAnsi="Montserrat" w:cs="Arial"/>
                <w:sz w:val="20"/>
                <w:szCs w:val="20"/>
              </w:rPr>
              <w:t>(pp</w:t>
            </w:r>
            <w:r w:rsidR="004A6A9A" w:rsidRPr="00F014EF">
              <w:rPr>
                <w:rFonts w:ascii="Montserrat" w:hAnsi="Montserrat" w:cs="Arial"/>
                <w:sz w:val="20"/>
                <w:szCs w:val="20"/>
              </w:rPr>
              <w:t xml:space="preserve"> 78-79</w:t>
            </w:r>
            <w:r w:rsidR="00532C87" w:rsidRPr="00F014EF">
              <w:rPr>
                <w:rFonts w:ascii="Montserrat" w:hAnsi="Montserrat" w:cs="Arial"/>
                <w:sz w:val="20"/>
                <w:szCs w:val="20"/>
              </w:rPr>
              <w:t>)</w:t>
            </w:r>
          </w:p>
          <w:p w14:paraId="6A620CDB" w14:textId="77777777" w:rsidR="00AA3AE8" w:rsidRPr="002A53CA" w:rsidRDefault="00AA3AE8" w:rsidP="00AA3AE8">
            <w:pPr>
              <w:rPr>
                <w:rFonts w:ascii="Montserrat" w:eastAsia="Times New Roman" w:hAnsi="Montserrat" w:cs="Arial"/>
                <w:sz w:val="20"/>
                <w:szCs w:val="20"/>
                <w:lang w:eastAsia="en-AU"/>
              </w:rPr>
            </w:pPr>
          </w:p>
          <w:p w14:paraId="71D1372C" w14:textId="274A72FA" w:rsidR="00AA3AE8" w:rsidRDefault="00AA3AE8" w:rsidP="00AA3AE8">
            <w:pPr>
              <w:rPr>
                <w:rFonts w:ascii="Montserrat" w:eastAsia="Times New Roman" w:hAnsi="Montserrat" w:cs="Arial"/>
                <w:sz w:val="20"/>
                <w:szCs w:val="20"/>
                <w:lang w:eastAsia="en-AU"/>
              </w:rPr>
            </w:pPr>
            <w:r w:rsidRPr="002A53CA">
              <w:rPr>
                <w:rFonts w:ascii="Montserrat" w:eastAsia="Times New Roman" w:hAnsi="Montserrat" w:cs="Arial"/>
                <w:sz w:val="20"/>
                <w:szCs w:val="20"/>
                <w:lang w:eastAsia="en-AU"/>
              </w:rPr>
              <w:t>Students are also encouraged to keep abreast of world affairs</w:t>
            </w:r>
            <w:r w:rsidR="009C3118">
              <w:rPr>
                <w:rFonts w:ascii="Montserrat" w:eastAsia="Times New Roman" w:hAnsi="Montserrat" w:cs="Arial"/>
                <w:sz w:val="20"/>
                <w:szCs w:val="20"/>
                <w:lang w:eastAsia="en-AU"/>
              </w:rPr>
              <w:t xml:space="preserve">, </w:t>
            </w:r>
            <w:r w:rsidRPr="002A53CA">
              <w:rPr>
                <w:rFonts w:ascii="Montserrat" w:eastAsia="Times New Roman" w:hAnsi="Montserrat" w:cs="Arial"/>
                <w:sz w:val="20"/>
                <w:szCs w:val="20"/>
                <w:lang w:eastAsia="en-AU"/>
              </w:rPr>
              <w:t>current affairs</w:t>
            </w:r>
            <w:r w:rsidR="009C3118">
              <w:rPr>
                <w:rFonts w:ascii="Montserrat" w:eastAsia="Times New Roman" w:hAnsi="Montserrat" w:cs="Arial"/>
                <w:sz w:val="20"/>
                <w:szCs w:val="20"/>
                <w:lang w:eastAsia="en-AU"/>
              </w:rPr>
              <w:t xml:space="preserve">, </w:t>
            </w:r>
            <w:r w:rsidRPr="002A53CA">
              <w:rPr>
                <w:rFonts w:ascii="Montserrat" w:eastAsia="Times New Roman" w:hAnsi="Montserrat" w:cs="Arial"/>
                <w:sz w:val="20"/>
                <w:szCs w:val="20"/>
                <w:lang w:eastAsia="en-AU"/>
              </w:rPr>
              <w:t>social issues and wa</w:t>
            </w:r>
            <w:r w:rsidR="00B57718" w:rsidRPr="002A53CA">
              <w:rPr>
                <w:rFonts w:ascii="Montserrat" w:eastAsia="Times New Roman" w:hAnsi="Montserrat" w:cs="Arial"/>
                <w:sz w:val="20"/>
                <w:szCs w:val="20"/>
                <w:lang w:eastAsia="en-AU"/>
              </w:rPr>
              <w:t xml:space="preserve">tch Q&amp;A, Foreign Correspondence, Four Corners </w:t>
            </w:r>
            <w:r w:rsidRPr="002A53CA">
              <w:rPr>
                <w:rFonts w:ascii="Montserrat" w:eastAsia="Times New Roman" w:hAnsi="Montserrat" w:cs="Arial"/>
                <w:sz w:val="20"/>
                <w:szCs w:val="20"/>
                <w:lang w:eastAsia="en-AU"/>
              </w:rPr>
              <w:t xml:space="preserve">and </w:t>
            </w:r>
            <w:r w:rsidR="009C3118">
              <w:rPr>
                <w:rFonts w:ascii="Montserrat" w:eastAsia="Times New Roman" w:hAnsi="Montserrat" w:cs="Arial"/>
                <w:sz w:val="20"/>
                <w:szCs w:val="20"/>
                <w:lang w:eastAsia="en-AU"/>
              </w:rPr>
              <w:t>n</w:t>
            </w:r>
            <w:r w:rsidRPr="002A53CA">
              <w:rPr>
                <w:rFonts w:ascii="Montserrat" w:eastAsia="Times New Roman" w:hAnsi="Montserrat" w:cs="Arial"/>
                <w:sz w:val="20"/>
                <w:szCs w:val="20"/>
                <w:lang w:eastAsia="en-AU"/>
              </w:rPr>
              <w:t>ews in Spanish.</w:t>
            </w:r>
          </w:p>
          <w:p w14:paraId="054CC7BE" w14:textId="05BE550B" w:rsidR="00DF4EEC" w:rsidRPr="005276C6" w:rsidRDefault="00DF4EEC" w:rsidP="00AA3AE8">
            <w:pPr>
              <w:rPr>
                <w:rFonts w:ascii="Montserrat" w:eastAsia="Times New Roman" w:hAnsi="Montserrat" w:cs="Arial"/>
                <w:sz w:val="18"/>
                <w:szCs w:val="18"/>
                <w:lang w:eastAsia="en-AU"/>
              </w:rPr>
            </w:pPr>
          </w:p>
        </w:tc>
        <w:tc>
          <w:tcPr>
            <w:tcW w:w="4394" w:type="dxa"/>
            <w:gridSpan w:val="2"/>
          </w:tcPr>
          <w:p w14:paraId="402FD9EF" w14:textId="77777777" w:rsidR="004A6A9A" w:rsidRPr="002A53CA" w:rsidRDefault="004A6A9A" w:rsidP="004A6A9A">
            <w:pPr>
              <w:rPr>
                <w:rFonts w:ascii="Montserrat" w:hAnsi="Montserrat" w:cs="Arial"/>
                <w:sz w:val="20"/>
                <w:szCs w:val="20"/>
              </w:rPr>
            </w:pPr>
            <w:r w:rsidRPr="002A53CA">
              <w:rPr>
                <w:rFonts w:ascii="Montserrat" w:hAnsi="Montserrat" w:cs="Arial"/>
                <w:sz w:val="20"/>
                <w:szCs w:val="20"/>
              </w:rPr>
              <w:lastRenderedPageBreak/>
              <w:t xml:space="preserve">Use relevant </w:t>
            </w:r>
            <w:hyperlink r:id="rId17" w:anchor="Text4" w:history="1">
              <w:r w:rsidRPr="001E24F4">
                <w:rPr>
                  <w:rStyle w:val="Hyperlink"/>
                  <w:rFonts w:ascii="Montserrat" w:hAnsi="Montserrat" w:cs="Arial"/>
                  <w:sz w:val="20"/>
                  <w:szCs w:val="20"/>
                </w:rPr>
                <w:t>text types</w:t>
              </w:r>
            </w:hyperlink>
            <w:r w:rsidRPr="002A53CA">
              <w:rPr>
                <w:rFonts w:ascii="Montserrat" w:hAnsi="Montserrat" w:cs="Arial"/>
                <w:sz w:val="20"/>
                <w:szCs w:val="20"/>
              </w:rPr>
              <w:t xml:space="preserve"> from the Continuers and Extension syllabuses:</w:t>
            </w:r>
          </w:p>
          <w:p w14:paraId="2AE23A03" w14:textId="2E6FD045" w:rsidR="001C2F34" w:rsidRPr="00A45A61" w:rsidRDefault="00F37F80" w:rsidP="005276C6">
            <w:pPr>
              <w:pStyle w:val="ListParagraph"/>
              <w:numPr>
                <w:ilvl w:val="0"/>
                <w:numId w:val="3"/>
              </w:numPr>
              <w:spacing w:after="0" w:line="240" w:lineRule="auto"/>
              <w:rPr>
                <w:rFonts w:ascii="Montserrat" w:hAnsi="Montserrat" w:cs="Arial"/>
                <w:sz w:val="20"/>
                <w:szCs w:val="20"/>
              </w:rPr>
            </w:pPr>
            <w:r w:rsidRPr="00A45A61">
              <w:rPr>
                <w:rFonts w:ascii="Montserrat" w:hAnsi="Montserrat" w:cs="Arial"/>
                <w:sz w:val="20"/>
                <w:szCs w:val="20"/>
              </w:rPr>
              <w:t>long responses such as</w:t>
            </w:r>
            <w:r w:rsidR="001C2F34" w:rsidRPr="00A45A61">
              <w:rPr>
                <w:rFonts w:ascii="Montserrat" w:hAnsi="Montserrat" w:cs="Arial"/>
                <w:sz w:val="20"/>
                <w:szCs w:val="20"/>
              </w:rPr>
              <w:t xml:space="preserve"> monologue</w:t>
            </w:r>
            <w:r w:rsidRPr="00A45A61">
              <w:rPr>
                <w:rFonts w:ascii="Montserrat" w:hAnsi="Montserrat" w:cs="Arial"/>
                <w:sz w:val="20"/>
                <w:szCs w:val="20"/>
              </w:rPr>
              <w:t>s</w:t>
            </w:r>
          </w:p>
          <w:p w14:paraId="1295ADBA" w14:textId="79D92F6D" w:rsidR="002364BA" w:rsidRPr="00A45A61" w:rsidRDefault="002364BA" w:rsidP="005276C6">
            <w:pPr>
              <w:pStyle w:val="ListParagraph"/>
              <w:numPr>
                <w:ilvl w:val="0"/>
                <w:numId w:val="3"/>
              </w:numPr>
              <w:spacing w:after="0" w:line="240" w:lineRule="auto"/>
              <w:rPr>
                <w:rFonts w:ascii="Montserrat" w:hAnsi="Montserrat" w:cs="Arial"/>
                <w:sz w:val="20"/>
                <w:szCs w:val="20"/>
              </w:rPr>
            </w:pPr>
            <w:r w:rsidRPr="00A45A61">
              <w:rPr>
                <w:rFonts w:ascii="Montserrat" w:hAnsi="Montserrat" w:cs="Arial"/>
                <w:sz w:val="20"/>
                <w:szCs w:val="20"/>
              </w:rPr>
              <w:t>diary entry</w:t>
            </w:r>
          </w:p>
          <w:p w14:paraId="1BFD72B1" w14:textId="064BBEFE" w:rsidR="00827983" w:rsidRPr="00A45A61" w:rsidRDefault="00827983" w:rsidP="005276C6">
            <w:pPr>
              <w:pStyle w:val="ListParagraph"/>
              <w:numPr>
                <w:ilvl w:val="0"/>
                <w:numId w:val="3"/>
              </w:numPr>
              <w:spacing w:after="0" w:line="240" w:lineRule="auto"/>
              <w:rPr>
                <w:rFonts w:ascii="Montserrat" w:hAnsi="Montserrat" w:cs="Arial"/>
                <w:sz w:val="20"/>
                <w:szCs w:val="20"/>
              </w:rPr>
            </w:pPr>
            <w:r w:rsidRPr="00A45A61">
              <w:rPr>
                <w:rFonts w:ascii="Montserrat" w:hAnsi="Montserrat" w:cs="Arial"/>
                <w:sz w:val="20"/>
                <w:szCs w:val="20"/>
              </w:rPr>
              <w:t>article</w:t>
            </w:r>
          </w:p>
          <w:p w14:paraId="22EAC51B" w14:textId="2F554D51" w:rsidR="009D5872" w:rsidRPr="00A45A61" w:rsidRDefault="009D5872" w:rsidP="005276C6">
            <w:pPr>
              <w:pStyle w:val="ListParagraph"/>
              <w:numPr>
                <w:ilvl w:val="0"/>
                <w:numId w:val="3"/>
              </w:numPr>
              <w:spacing w:after="0" w:line="240" w:lineRule="auto"/>
              <w:rPr>
                <w:rFonts w:ascii="Montserrat" w:hAnsi="Montserrat" w:cs="Arial"/>
                <w:sz w:val="20"/>
                <w:szCs w:val="20"/>
              </w:rPr>
            </w:pPr>
            <w:r w:rsidRPr="00A45A61">
              <w:rPr>
                <w:rFonts w:ascii="Montserrat" w:hAnsi="Montserrat" w:cs="Arial"/>
                <w:sz w:val="20"/>
                <w:szCs w:val="20"/>
              </w:rPr>
              <w:t>note</w:t>
            </w:r>
          </w:p>
          <w:p w14:paraId="29B13917" w14:textId="77777777" w:rsidR="002364BA" w:rsidRPr="00C53060" w:rsidRDefault="002364BA" w:rsidP="002364BA">
            <w:pPr>
              <w:pStyle w:val="ListParagraph"/>
              <w:spacing w:after="0" w:line="240" w:lineRule="auto"/>
              <w:rPr>
                <w:rFonts w:ascii="Montserrat" w:hAnsi="Montserrat" w:cs="Arial"/>
                <w:color w:val="FF0000"/>
                <w:sz w:val="20"/>
                <w:szCs w:val="20"/>
              </w:rPr>
            </w:pPr>
          </w:p>
          <w:p w14:paraId="2C1042AB" w14:textId="3658EB0F" w:rsidR="004A6A9A" w:rsidRPr="00C53060" w:rsidRDefault="004A6A9A" w:rsidP="004A6A9A">
            <w:pPr>
              <w:spacing w:line="276" w:lineRule="auto"/>
              <w:ind w:left="720"/>
              <w:rPr>
                <w:rFonts w:ascii="Montserrat" w:eastAsia="Times New Roman" w:hAnsi="Montserrat" w:cs="Arial"/>
                <w:color w:val="FF0000"/>
                <w:sz w:val="20"/>
                <w:szCs w:val="20"/>
                <w:lang w:eastAsia="en-AU"/>
              </w:rPr>
            </w:pPr>
          </w:p>
        </w:tc>
      </w:tr>
      <w:tr w:rsidR="00C53060" w:rsidRPr="00C53060" w14:paraId="108CC4FE" w14:textId="77777777" w:rsidTr="00C87BE3">
        <w:tblPrEx>
          <w:tblCellMar>
            <w:left w:w="108" w:type="dxa"/>
            <w:right w:w="108" w:type="dxa"/>
          </w:tblCellMar>
        </w:tblPrEx>
        <w:trPr>
          <w:trHeight w:val="340"/>
        </w:trPr>
        <w:tc>
          <w:tcPr>
            <w:tcW w:w="15588" w:type="dxa"/>
            <w:gridSpan w:val="6"/>
            <w:shd w:val="clear" w:color="auto" w:fill="C8DCF0"/>
            <w:vAlign w:val="center"/>
          </w:tcPr>
          <w:p w14:paraId="056BB85F" w14:textId="6E29B8EF" w:rsidR="004A6A9A" w:rsidRPr="00C53060" w:rsidRDefault="004A6A9A" w:rsidP="004A6A9A">
            <w:pPr>
              <w:spacing w:line="276" w:lineRule="auto"/>
              <w:rPr>
                <w:rFonts w:ascii="Montserrat" w:eastAsia="Times New Roman" w:hAnsi="Montserrat" w:cs="Arial"/>
                <w:color w:val="FF0000"/>
                <w:sz w:val="18"/>
                <w:szCs w:val="18"/>
                <w:lang w:eastAsia="en-AU"/>
              </w:rPr>
            </w:pPr>
            <w:r w:rsidRPr="005276C6">
              <w:rPr>
                <w:rFonts w:ascii="Montserrat" w:eastAsia="Times New Roman" w:hAnsi="Montserrat" w:cs="Arial"/>
                <w:b/>
                <w:sz w:val="18"/>
                <w:szCs w:val="18"/>
                <w:lang w:eastAsia="en-AU"/>
              </w:rPr>
              <w:t>Resources</w:t>
            </w:r>
          </w:p>
        </w:tc>
      </w:tr>
      <w:tr w:rsidR="00C53060" w:rsidRPr="00C53060" w14:paraId="2FC5CFE5" w14:textId="77777777" w:rsidTr="00C87BE3">
        <w:tblPrEx>
          <w:tblCellMar>
            <w:left w:w="108" w:type="dxa"/>
            <w:right w:w="108" w:type="dxa"/>
          </w:tblCellMar>
        </w:tblPrEx>
        <w:trPr>
          <w:trHeight w:val="529"/>
        </w:trPr>
        <w:tc>
          <w:tcPr>
            <w:tcW w:w="15588" w:type="dxa"/>
            <w:gridSpan w:val="6"/>
            <w:shd w:val="clear" w:color="auto" w:fill="auto"/>
          </w:tcPr>
          <w:p w14:paraId="6EAB97CE" w14:textId="490C2CD1" w:rsidR="00C616FD" w:rsidRPr="00A45A61" w:rsidRDefault="009C3118" w:rsidP="002A53CA">
            <w:pPr>
              <w:spacing w:line="276" w:lineRule="auto"/>
              <w:rPr>
                <w:rStyle w:val="Hyperlink"/>
                <w:rFonts w:ascii="Montserrat" w:hAnsi="Montserrat" w:cs="Arial"/>
                <w:sz w:val="20"/>
                <w:szCs w:val="20"/>
              </w:rPr>
            </w:pPr>
            <w:r>
              <w:rPr>
                <w:rFonts w:ascii="Montserrat" w:eastAsia="Times New Roman" w:hAnsi="Montserrat" w:cs="Arial"/>
                <w:sz w:val="20"/>
                <w:szCs w:val="20"/>
                <w:lang w:eastAsia="en-AU"/>
              </w:rPr>
              <w:t>(</w:t>
            </w:r>
            <w:r w:rsidRPr="00F300CF">
              <w:rPr>
                <w:rFonts w:ascii="Montserrat" w:eastAsia="Times New Roman" w:hAnsi="Montserrat" w:cs="Arial"/>
                <w:sz w:val="20"/>
                <w:szCs w:val="20"/>
                <w:lang w:eastAsia="en-AU"/>
              </w:rPr>
              <w:t xml:space="preserve">If links don’t open, use Google Chrome web browser) </w:t>
            </w:r>
          </w:p>
          <w:p w14:paraId="4CBB5E95" w14:textId="5EF90ECA" w:rsidR="009C3118" w:rsidRPr="002A53CA" w:rsidRDefault="00EF6C88" w:rsidP="002A53CA">
            <w:pPr>
              <w:pStyle w:val="ListParagraph"/>
              <w:numPr>
                <w:ilvl w:val="0"/>
                <w:numId w:val="7"/>
              </w:numPr>
              <w:spacing w:after="0"/>
              <w:rPr>
                <w:rFonts w:ascii="Montserrat" w:hAnsi="Montserrat" w:cs="Arial"/>
                <w:color w:val="0563C1" w:themeColor="hyperlink"/>
                <w:sz w:val="20"/>
                <w:szCs w:val="20"/>
                <w:u w:val="single"/>
              </w:rPr>
            </w:pPr>
            <w:hyperlink r:id="rId18" w:history="1">
              <w:r w:rsidR="009C3118" w:rsidRPr="00EF6C88">
                <w:rPr>
                  <w:rStyle w:val="Hyperlink"/>
                  <w:rFonts w:ascii="Montserrat" w:hAnsi="Montserrat" w:cs="Arial"/>
                  <w:sz w:val="20"/>
                  <w:szCs w:val="20"/>
                </w:rPr>
                <w:t>Bartolome de las Casas</w:t>
              </w:r>
              <w:r w:rsidRPr="00EF6C88">
                <w:rPr>
                  <w:rStyle w:val="Hyperlink"/>
                  <w:rFonts w:ascii="Montserrat" w:hAnsi="Montserrat" w:cs="Arial"/>
                  <w:sz w:val="20"/>
                  <w:szCs w:val="20"/>
                </w:rPr>
                <w:t>: The Protector of the Indians</w:t>
              </w:r>
            </w:hyperlink>
          </w:p>
          <w:p w14:paraId="47EBA548" w14:textId="33745DF2" w:rsidR="00C616FD" w:rsidRPr="00A45A61" w:rsidRDefault="00EF6C88" w:rsidP="002A53CA">
            <w:pPr>
              <w:pStyle w:val="ListParagraph"/>
              <w:numPr>
                <w:ilvl w:val="0"/>
                <w:numId w:val="7"/>
              </w:numPr>
              <w:spacing w:after="0"/>
              <w:rPr>
                <w:rStyle w:val="Hyperlink"/>
                <w:rFonts w:ascii="Montserrat" w:hAnsi="Montserrat" w:cs="Arial"/>
                <w:sz w:val="20"/>
                <w:szCs w:val="20"/>
              </w:rPr>
            </w:pPr>
            <w:hyperlink r:id="rId19" w:history="1">
              <w:r w:rsidR="00252539" w:rsidRPr="00EF6C88">
                <w:rPr>
                  <w:rStyle w:val="Hyperlink"/>
                  <w:rFonts w:ascii="Montserrat" w:hAnsi="Montserrat" w:cs="Arial"/>
                  <w:sz w:val="20"/>
                  <w:szCs w:val="20"/>
                </w:rPr>
                <w:t>Bartolome de las Casas</w:t>
              </w:r>
              <w:r w:rsidRPr="00EF6C88">
                <w:rPr>
                  <w:rStyle w:val="Hyperlink"/>
                  <w:rFonts w:ascii="Montserrat" w:hAnsi="Montserrat" w:cs="Arial"/>
                  <w:sz w:val="20"/>
                  <w:szCs w:val="20"/>
                </w:rPr>
                <w:t>: A Short Account of the Protest Against Spanish Conquest</w:t>
              </w:r>
            </w:hyperlink>
          </w:p>
          <w:p w14:paraId="2BEFA5E1" w14:textId="77777777" w:rsidR="004A6A9A" w:rsidRPr="00A45A61" w:rsidRDefault="00BF4FD9" w:rsidP="002A53CA">
            <w:pPr>
              <w:pStyle w:val="ListParagraph"/>
              <w:numPr>
                <w:ilvl w:val="0"/>
                <w:numId w:val="7"/>
              </w:numPr>
              <w:spacing w:after="0"/>
              <w:rPr>
                <w:rStyle w:val="Hyperlink"/>
                <w:rFonts w:ascii="Montserrat" w:hAnsi="Montserrat" w:cs="Arial"/>
                <w:sz w:val="20"/>
                <w:szCs w:val="20"/>
              </w:rPr>
            </w:pPr>
            <w:hyperlink r:id="rId20" w:history="1">
              <w:r w:rsidR="004A6A9A" w:rsidRPr="00A45A61">
                <w:rPr>
                  <w:rStyle w:val="Hyperlink"/>
                  <w:rFonts w:ascii="Montserrat" w:hAnsi="Montserrat" w:cs="Arial"/>
                  <w:sz w:val="20"/>
                  <w:szCs w:val="20"/>
                </w:rPr>
                <w:t>Stage 6 Spanish Extension - support materials</w:t>
              </w:r>
            </w:hyperlink>
            <w:r w:rsidR="004A6A9A" w:rsidRPr="00A45A61">
              <w:rPr>
                <w:rStyle w:val="Hyperlink"/>
                <w:rFonts w:ascii="Montserrat" w:hAnsi="Montserrat" w:cs="Arial"/>
                <w:sz w:val="20"/>
                <w:szCs w:val="20"/>
              </w:rPr>
              <w:t xml:space="preserve"> </w:t>
            </w:r>
          </w:p>
          <w:p w14:paraId="23BB7D2F" w14:textId="77777777" w:rsidR="004A6A9A" w:rsidRPr="00A45A61" w:rsidRDefault="00BF4FD9" w:rsidP="002A53CA">
            <w:pPr>
              <w:pStyle w:val="ListParagraph"/>
              <w:numPr>
                <w:ilvl w:val="0"/>
                <w:numId w:val="7"/>
              </w:numPr>
              <w:spacing w:after="0"/>
              <w:rPr>
                <w:rStyle w:val="Hyperlink"/>
                <w:rFonts w:ascii="Montserrat" w:hAnsi="Montserrat" w:cs="Arial"/>
                <w:sz w:val="20"/>
                <w:szCs w:val="20"/>
              </w:rPr>
            </w:pPr>
            <w:hyperlink r:id="rId21" w:anchor="/threads/inGroup?type=in_group&amp;feedId=8211611648&amp;view=all" w:history="1">
              <w:r w:rsidR="004A6A9A" w:rsidRPr="00A45A61">
                <w:rPr>
                  <w:rStyle w:val="Hyperlink"/>
                  <w:rFonts w:ascii="Montserrat" w:hAnsi="Montserrat" w:cs="Arial"/>
                  <w:sz w:val="20"/>
                  <w:szCs w:val="20"/>
                </w:rPr>
                <w:t>Extension resources on Yammer</w:t>
              </w:r>
            </w:hyperlink>
          </w:p>
          <w:p w14:paraId="0734ED16" w14:textId="5FA4DC89" w:rsidR="004A6A9A" w:rsidRPr="007C53B2" w:rsidRDefault="004A6A9A" w:rsidP="004A6A9A">
            <w:pPr>
              <w:pStyle w:val="NormalWeb"/>
              <w:shd w:val="clear" w:color="auto" w:fill="FFFFFF"/>
              <w:rPr>
                <w:rFonts w:ascii="Montserrat" w:hAnsi="Montserrat" w:cs="Arial"/>
                <w:sz w:val="20"/>
                <w:szCs w:val="20"/>
              </w:rPr>
            </w:pPr>
          </w:p>
          <w:p w14:paraId="089FA290" w14:textId="76ABDEEC" w:rsidR="006A7A2B" w:rsidRDefault="004A6A9A" w:rsidP="004A6A9A">
            <w:pPr>
              <w:rPr>
                <w:rFonts w:ascii="Montserrat" w:hAnsi="Montserrat" w:cs="Arial"/>
                <w:sz w:val="20"/>
                <w:szCs w:val="20"/>
              </w:rPr>
            </w:pPr>
            <w:r w:rsidRPr="007C53B2">
              <w:rPr>
                <w:rFonts w:ascii="Montserrat" w:hAnsi="Montserrat" w:cs="Arial"/>
                <w:sz w:val="20"/>
                <w:szCs w:val="20"/>
              </w:rPr>
              <w:t xml:space="preserve">Prescribed text: </w:t>
            </w:r>
            <w:r w:rsidRPr="007C53B2">
              <w:rPr>
                <w:rFonts w:ascii="Montserrat" w:hAnsi="Montserrat" w:cs="Arial"/>
                <w:i/>
                <w:sz w:val="20"/>
                <w:szCs w:val="20"/>
              </w:rPr>
              <w:t>También la lluvia</w:t>
            </w:r>
            <w:r w:rsidRPr="007C53B2">
              <w:rPr>
                <w:rFonts w:ascii="Montserrat" w:hAnsi="Montserrat" w:cs="Arial"/>
                <w:sz w:val="20"/>
                <w:szCs w:val="20"/>
              </w:rPr>
              <w:t xml:space="preserve"> (all SSCL centres have an official copy of the film – see your </w:t>
            </w:r>
            <w:r w:rsidR="009C3118">
              <w:rPr>
                <w:rFonts w:ascii="Montserrat" w:hAnsi="Montserrat" w:cs="Arial"/>
                <w:sz w:val="20"/>
                <w:szCs w:val="20"/>
              </w:rPr>
              <w:t>C</w:t>
            </w:r>
            <w:r w:rsidRPr="007C53B2">
              <w:rPr>
                <w:rFonts w:ascii="Montserrat" w:hAnsi="Montserrat" w:cs="Arial"/>
                <w:sz w:val="20"/>
                <w:szCs w:val="20"/>
              </w:rPr>
              <w:t xml:space="preserve">urriculum </w:t>
            </w:r>
            <w:r w:rsidR="009C3118">
              <w:rPr>
                <w:rFonts w:ascii="Montserrat" w:hAnsi="Montserrat" w:cs="Arial"/>
                <w:sz w:val="20"/>
                <w:szCs w:val="20"/>
              </w:rPr>
              <w:t>C</w:t>
            </w:r>
            <w:r w:rsidRPr="007C53B2">
              <w:rPr>
                <w:rFonts w:ascii="Montserrat" w:hAnsi="Montserrat" w:cs="Arial"/>
                <w:sz w:val="20"/>
                <w:szCs w:val="20"/>
              </w:rPr>
              <w:t xml:space="preserve">oordinator) </w:t>
            </w:r>
          </w:p>
          <w:p w14:paraId="036E0BC2" w14:textId="7C594B03" w:rsidR="004A6A9A" w:rsidRPr="00C53060" w:rsidRDefault="004A6A9A" w:rsidP="004A6A9A">
            <w:pPr>
              <w:rPr>
                <w:rFonts w:ascii="Montserrat" w:eastAsia="Times New Roman" w:hAnsi="Montserrat" w:cs="Arial"/>
                <w:color w:val="FF0000"/>
                <w:sz w:val="18"/>
                <w:szCs w:val="18"/>
                <w:lang w:eastAsia="en-AU"/>
              </w:rPr>
            </w:pPr>
            <w:r w:rsidRPr="007C53B2">
              <w:rPr>
                <w:rFonts w:ascii="Montserrat" w:hAnsi="Montserrat" w:cs="Arial"/>
                <w:sz w:val="20"/>
                <w:szCs w:val="20"/>
              </w:rPr>
              <w:t xml:space="preserve"> </w:t>
            </w:r>
          </w:p>
        </w:tc>
      </w:tr>
      <w:tr w:rsidR="00C53060" w:rsidRPr="00C53060" w14:paraId="7046630D" w14:textId="77777777" w:rsidTr="00C87BE3">
        <w:tblPrEx>
          <w:tblCellMar>
            <w:left w:w="108" w:type="dxa"/>
            <w:right w:w="108" w:type="dxa"/>
          </w:tblCellMar>
        </w:tblPrEx>
        <w:trPr>
          <w:trHeight w:val="340"/>
        </w:trPr>
        <w:tc>
          <w:tcPr>
            <w:tcW w:w="1696" w:type="dxa"/>
            <w:shd w:val="clear" w:color="auto" w:fill="C8DCF0"/>
            <w:vAlign w:val="center"/>
          </w:tcPr>
          <w:p w14:paraId="52C5436E" w14:textId="495F78C5" w:rsidR="004A6A9A" w:rsidRPr="005276C6" w:rsidRDefault="004A6A9A" w:rsidP="004A6A9A">
            <w:pPr>
              <w:spacing w:line="276" w:lineRule="auto"/>
              <w:rPr>
                <w:rFonts w:ascii="Montserrat" w:eastAsia="Times New Roman" w:hAnsi="Montserrat" w:cs="Arial"/>
                <w:b/>
                <w:sz w:val="18"/>
                <w:szCs w:val="18"/>
                <w:lang w:eastAsia="en-AU"/>
              </w:rPr>
            </w:pPr>
            <w:r w:rsidRPr="005276C6">
              <w:rPr>
                <w:rFonts w:ascii="Montserrat" w:eastAsia="Times New Roman" w:hAnsi="Montserrat" w:cs="Arial"/>
                <w:b/>
                <w:sz w:val="18"/>
                <w:szCs w:val="18"/>
                <w:lang w:eastAsia="en-AU"/>
              </w:rPr>
              <w:t>Outcomes</w:t>
            </w:r>
          </w:p>
        </w:tc>
        <w:tc>
          <w:tcPr>
            <w:tcW w:w="7230" w:type="dxa"/>
            <w:gridSpan w:val="2"/>
            <w:shd w:val="clear" w:color="auto" w:fill="C8DCF0"/>
            <w:vAlign w:val="center"/>
          </w:tcPr>
          <w:p w14:paraId="74B8B87C" w14:textId="77777777" w:rsidR="004A6A9A" w:rsidRPr="005276C6" w:rsidRDefault="004A6A9A" w:rsidP="004A6A9A">
            <w:pPr>
              <w:spacing w:line="276" w:lineRule="auto"/>
              <w:rPr>
                <w:rFonts w:ascii="Montserrat" w:eastAsia="Times New Roman" w:hAnsi="Montserrat" w:cs="Arial"/>
                <w:b/>
                <w:sz w:val="18"/>
                <w:szCs w:val="18"/>
                <w:lang w:eastAsia="en-AU"/>
              </w:rPr>
            </w:pPr>
            <w:r w:rsidRPr="005276C6">
              <w:rPr>
                <w:rFonts w:ascii="Montserrat" w:eastAsia="Times New Roman" w:hAnsi="Montserrat" w:cs="Arial"/>
                <w:b/>
                <w:sz w:val="18"/>
                <w:szCs w:val="18"/>
                <w:lang w:eastAsia="en-AU"/>
              </w:rPr>
              <w:t>Suggested teaching and learning activities/ learning experiences</w:t>
            </w:r>
          </w:p>
        </w:tc>
        <w:tc>
          <w:tcPr>
            <w:tcW w:w="4677" w:type="dxa"/>
            <w:gridSpan w:val="2"/>
            <w:shd w:val="clear" w:color="auto" w:fill="C8DCF0"/>
            <w:vAlign w:val="center"/>
          </w:tcPr>
          <w:p w14:paraId="6D8A71F8" w14:textId="79BC6D38" w:rsidR="004A6A9A" w:rsidRPr="005276C6" w:rsidRDefault="00A9400A" w:rsidP="00A9400A">
            <w:pPr>
              <w:spacing w:line="276" w:lineRule="auto"/>
              <w:rPr>
                <w:rFonts w:ascii="Montserrat" w:eastAsia="Times New Roman" w:hAnsi="Montserrat" w:cs="Arial"/>
                <w:b/>
                <w:sz w:val="18"/>
                <w:szCs w:val="18"/>
                <w:lang w:eastAsia="en-AU"/>
              </w:rPr>
            </w:pPr>
            <w:r w:rsidRPr="005276C6">
              <w:rPr>
                <w:rFonts w:ascii="Montserrat" w:eastAsia="Times New Roman" w:hAnsi="Montserrat" w:cs="Arial"/>
                <w:b/>
                <w:sz w:val="18"/>
                <w:szCs w:val="18"/>
                <w:lang w:eastAsia="en-AU"/>
              </w:rPr>
              <w:t xml:space="preserve">Evidence of learning and feedback to students </w:t>
            </w:r>
          </w:p>
        </w:tc>
        <w:tc>
          <w:tcPr>
            <w:tcW w:w="1985" w:type="dxa"/>
            <w:shd w:val="clear" w:color="auto" w:fill="C8DCF0"/>
            <w:vAlign w:val="center"/>
          </w:tcPr>
          <w:p w14:paraId="734319EC" w14:textId="6D633CD4" w:rsidR="004A6A9A" w:rsidRPr="005276C6" w:rsidRDefault="00A9400A" w:rsidP="004A6A9A">
            <w:pPr>
              <w:spacing w:line="276" w:lineRule="auto"/>
              <w:rPr>
                <w:rFonts w:ascii="Montserrat" w:eastAsia="Times New Roman" w:hAnsi="Montserrat" w:cs="Arial"/>
                <w:b/>
                <w:sz w:val="18"/>
                <w:szCs w:val="18"/>
                <w:lang w:eastAsia="en-AU"/>
              </w:rPr>
            </w:pPr>
            <w:r w:rsidRPr="005276C6">
              <w:rPr>
                <w:rFonts w:ascii="Montserrat" w:eastAsia="Times New Roman" w:hAnsi="Montserrat" w:cs="Arial"/>
                <w:b/>
                <w:sz w:val="18"/>
                <w:szCs w:val="18"/>
                <w:lang w:eastAsia="en-AU"/>
              </w:rPr>
              <w:t>Registration date</w:t>
            </w:r>
          </w:p>
        </w:tc>
      </w:tr>
      <w:tr w:rsidR="00C53060" w:rsidRPr="00C53060" w14:paraId="60A77012" w14:textId="77777777" w:rsidTr="00C87BE3">
        <w:tblPrEx>
          <w:tblCellMar>
            <w:left w:w="108" w:type="dxa"/>
            <w:right w:w="108" w:type="dxa"/>
          </w:tblCellMar>
        </w:tblPrEx>
        <w:trPr>
          <w:trHeight w:val="340"/>
        </w:trPr>
        <w:tc>
          <w:tcPr>
            <w:tcW w:w="1696" w:type="dxa"/>
            <w:shd w:val="clear" w:color="auto" w:fill="auto"/>
          </w:tcPr>
          <w:p w14:paraId="6FB1415F" w14:textId="77777777" w:rsidR="00F93212" w:rsidRPr="00286ECD" w:rsidRDefault="00F93212" w:rsidP="005276C6">
            <w:pPr>
              <w:pStyle w:val="ListParagraph"/>
              <w:numPr>
                <w:ilvl w:val="1"/>
                <w:numId w:val="6"/>
              </w:numPr>
              <w:spacing w:after="0"/>
              <w:rPr>
                <w:rFonts w:ascii="Montserrat" w:eastAsia="Times New Roman" w:hAnsi="Montserrat" w:cs="Arial"/>
                <w:sz w:val="18"/>
                <w:szCs w:val="18"/>
                <w:lang w:eastAsia="en-AU"/>
              </w:rPr>
            </w:pPr>
          </w:p>
        </w:tc>
        <w:tc>
          <w:tcPr>
            <w:tcW w:w="7230" w:type="dxa"/>
            <w:gridSpan w:val="2"/>
            <w:shd w:val="clear" w:color="auto" w:fill="auto"/>
          </w:tcPr>
          <w:p w14:paraId="2D738804" w14:textId="1313AD42" w:rsidR="008771F0" w:rsidRPr="00286ECD" w:rsidRDefault="00F80FD9" w:rsidP="005276C6">
            <w:pPr>
              <w:pStyle w:val="DoElist1bullet2018"/>
              <w:numPr>
                <w:ilvl w:val="0"/>
                <w:numId w:val="8"/>
              </w:numPr>
              <w:rPr>
                <w:rFonts w:ascii="Montserrat" w:hAnsi="Montserrat"/>
                <w:sz w:val="20"/>
                <w:szCs w:val="20"/>
              </w:rPr>
            </w:pPr>
            <w:r w:rsidRPr="002A53CA">
              <w:rPr>
                <w:rFonts w:ascii="Montserrat" w:hAnsi="Montserrat"/>
                <w:sz w:val="20"/>
                <w:szCs w:val="20"/>
              </w:rPr>
              <w:t xml:space="preserve">Watch Extract </w:t>
            </w:r>
            <w:r w:rsidR="007C53B2" w:rsidRPr="002A53CA">
              <w:rPr>
                <w:rFonts w:ascii="Montserrat" w:hAnsi="Montserrat"/>
                <w:sz w:val="20"/>
                <w:szCs w:val="20"/>
              </w:rPr>
              <w:t>6</w:t>
            </w:r>
            <w:r w:rsidRPr="009C3118">
              <w:rPr>
                <w:rFonts w:ascii="Montserrat" w:hAnsi="Montserrat"/>
                <w:sz w:val="20"/>
                <w:szCs w:val="20"/>
              </w:rPr>
              <w:t xml:space="preserve"> (T</w:t>
            </w:r>
            <w:r w:rsidRPr="00286ECD">
              <w:rPr>
                <w:rFonts w:ascii="Montserrat" w:hAnsi="Montserrat"/>
                <w:sz w:val="20"/>
                <w:szCs w:val="20"/>
              </w:rPr>
              <w:t>riumph in the new world)</w:t>
            </w:r>
          </w:p>
          <w:p w14:paraId="74EA8667" w14:textId="4BF10D6B" w:rsidR="007C53B2" w:rsidRPr="009C3118" w:rsidRDefault="009C3118">
            <w:pPr>
              <w:pStyle w:val="DoElist1bullet2018"/>
              <w:numPr>
                <w:ilvl w:val="0"/>
                <w:numId w:val="8"/>
              </w:numPr>
              <w:rPr>
                <w:rFonts w:ascii="Montserrat" w:hAnsi="Montserrat"/>
                <w:sz w:val="20"/>
                <w:szCs w:val="20"/>
              </w:rPr>
            </w:pPr>
            <w:r>
              <w:rPr>
                <w:rFonts w:ascii="Montserrat" w:hAnsi="Montserrat"/>
                <w:sz w:val="20"/>
                <w:szCs w:val="20"/>
              </w:rPr>
              <w:t>Revise</w:t>
            </w:r>
            <w:r w:rsidRPr="00286ECD">
              <w:rPr>
                <w:rFonts w:ascii="Montserrat" w:hAnsi="Montserrat"/>
                <w:sz w:val="20"/>
                <w:szCs w:val="20"/>
              </w:rPr>
              <w:t xml:space="preserve"> </w:t>
            </w:r>
            <w:r w:rsidR="00D01BDE" w:rsidRPr="00286ECD">
              <w:rPr>
                <w:rFonts w:ascii="Montserrat" w:hAnsi="Montserrat"/>
                <w:sz w:val="20"/>
                <w:szCs w:val="20"/>
              </w:rPr>
              <w:t>Bartolome de las Casas</w:t>
            </w:r>
            <w:r>
              <w:rPr>
                <w:rFonts w:ascii="Montserrat" w:hAnsi="Montserrat"/>
                <w:sz w:val="20"/>
                <w:szCs w:val="20"/>
              </w:rPr>
              <w:t xml:space="preserve"> – w</w:t>
            </w:r>
            <w:r w:rsidR="00D01BDE" w:rsidRPr="009C3118">
              <w:rPr>
                <w:rFonts w:ascii="Montserrat" w:hAnsi="Montserrat"/>
                <w:sz w:val="20"/>
                <w:szCs w:val="20"/>
              </w:rPr>
              <w:t>ho was he and what were his ideals?</w:t>
            </w:r>
          </w:p>
          <w:p w14:paraId="7F1D9299" w14:textId="07DD88FE" w:rsidR="00F416E8" w:rsidRDefault="00D01BDE">
            <w:pPr>
              <w:pStyle w:val="DoElist1bullet2018"/>
              <w:numPr>
                <w:ilvl w:val="0"/>
                <w:numId w:val="8"/>
              </w:numPr>
              <w:rPr>
                <w:rFonts w:ascii="Montserrat" w:hAnsi="Montserrat"/>
                <w:sz w:val="20"/>
                <w:szCs w:val="20"/>
              </w:rPr>
            </w:pPr>
            <w:r w:rsidRPr="00286ECD">
              <w:rPr>
                <w:rFonts w:ascii="Montserrat" w:hAnsi="Montserrat"/>
                <w:sz w:val="20"/>
                <w:szCs w:val="20"/>
              </w:rPr>
              <w:t>Students role play Extract 6 and discuss points of view from different perspectives. Issues of social justice, abuse of power and personal values come to light in the charged dialogues</w:t>
            </w:r>
            <w:r w:rsidR="000622EB" w:rsidRPr="00286ECD">
              <w:rPr>
                <w:rFonts w:ascii="Montserrat" w:hAnsi="Montserrat"/>
                <w:sz w:val="20"/>
                <w:szCs w:val="20"/>
              </w:rPr>
              <w:t xml:space="preserve"> of this extract</w:t>
            </w:r>
            <w:r w:rsidRPr="00286ECD">
              <w:rPr>
                <w:rFonts w:ascii="Montserrat" w:hAnsi="Montserrat"/>
                <w:sz w:val="20"/>
                <w:szCs w:val="20"/>
              </w:rPr>
              <w:t xml:space="preserve">. Do Costas and </w:t>
            </w:r>
            <w:r w:rsidR="00286ECD" w:rsidRPr="00286ECD">
              <w:rPr>
                <w:rFonts w:ascii="Montserrat" w:hAnsi="Montserrat"/>
                <w:sz w:val="20"/>
                <w:szCs w:val="20"/>
              </w:rPr>
              <w:t>Sebastián</w:t>
            </w:r>
            <w:r w:rsidRPr="00286ECD">
              <w:rPr>
                <w:rFonts w:ascii="Montserrat" w:hAnsi="Montserrat"/>
                <w:sz w:val="20"/>
                <w:szCs w:val="20"/>
              </w:rPr>
              <w:t xml:space="preserve"> realise that </w:t>
            </w:r>
            <w:r w:rsidR="006A7A2B" w:rsidRPr="00286ECD">
              <w:rPr>
                <w:rFonts w:ascii="Montserrat" w:hAnsi="Montserrat"/>
                <w:sz w:val="20"/>
                <w:szCs w:val="20"/>
              </w:rPr>
              <w:t>the</w:t>
            </w:r>
            <w:r w:rsidR="006A7A2B">
              <w:rPr>
                <w:rFonts w:ascii="Montserrat" w:hAnsi="Montserrat"/>
                <w:sz w:val="20"/>
                <w:szCs w:val="20"/>
              </w:rPr>
              <w:t>y</w:t>
            </w:r>
            <w:r w:rsidR="006A7A2B" w:rsidRPr="00286ECD">
              <w:rPr>
                <w:rFonts w:ascii="Montserrat" w:hAnsi="Montserrat"/>
                <w:sz w:val="20"/>
                <w:szCs w:val="20"/>
              </w:rPr>
              <w:t xml:space="preserve"> </w:t>
            </w:r>
            <w:r w:rsidRPr="00286ECD">
              <w:rPr>
                <w:rFonts w:ascii="Montserrat" w:hAnsi="Montserrat"/>
                <w:sz w:val="20"/>
                <w:szCs w:val="20"/>
              </w:rPr>
              <w:t>in fact</w:t>
            </w:r>
            <w:r w:rsidR="00122501" w:rsidRPr="00286ECD">
              <w:rPr>
                <w:rFonts w:ascii="Montserrat" w:hAnsi="Montserrat"/>
                <w:sz w:val="20"/>
                <w:szCs w:val="20"/>
              </w:rPr>
              <w:t xml:space="preserve"> have</w:t>
            </w:r>
            <w:r w:rsidRPr="00286ECD">
              <w:rPr>
                <w:rFonts w:ascii="Montserrat" w:hAnsi="Montserrat"/>
                <w:sz w:val="20"/>
                <w:szCs w:val="20"/>
              </w:rPr>
              <w:t xml:space="preserve"> double standards? Are they being hyp</w:t>
            </w:r>
            <w:r w:rsidR="00122501" w:rsidRPr="00286ECD">
              <w:rPr>
                <w:rFonts w:ascii="Montserrat" w:hAnsi="Montserrat"/>
                <w:sz w:val="20"/>
                <w:szCs w:val="20"/>
              </w:rPr>
              <w:t xml:space="preserve">ocritical or </w:t>
            </w:r>
            <w:r w:rsidR="006A7A2B">
              <w:rPr>
                <w:rFonts w:ascii="Montserrat" w:hAnsi="Montserrat"/>
                <w:sz w:val="20"/>
                <w:szCs w:val="20"/>
              </w:rPr>
              <w:t xml:space="preserve">do </w:t>
            </w:r>
            <w:r w:rsidR="00122501" w:rsidRPr="00286ECD">
              <w:rPr>
                <w:rFonts w:ascii="Montserrat" w:hAnsi="Montserrat"/>
                <w:sz w:val="20"/>
                <w:szCs w:val="20"/>
              </w:rPr>
              <w:t>they simply fail to see what they are doing</w:t>
            </w:r>
            <w:r w:rsidRPr="00286ECD">
              <w:rPr>
                <w:rFonts w:ascii="Montserrat" w:hAnsi="Montserrat"/>
                <w:sz w:val="20"/>
                <w:szCs w:val="20"/>
              </w:rPr>
              <w:t xml:space="preserve">? </w:t>
            </w:r>
            <w:r w:rsidR="00122501" w:rsidRPr="00286ECD">
              <w:rPr>
                <w:rFonts w:ascii="Montserrat" w:hAnsi="Montserrat"/>
                <w:sz w:val="20"/>
                <w:szCs w:val="20"/>
              </w:rPr>
              <w:t xml:space="preserve">Is the reality too </w:t>
            </w:r>
            <w:r w:rsidR="000622EB" w:rsidRPr="00286ECD">
              <w:rPr>
                <w:rFonts w:ascii="Montserrat" w:hAnsi="Montserrat"/>
                <w:sz w:val="20"/>
                <w:szCs w:val="20"/>
              </w:rPr>
              <w:t>uncomfortable</w:t>
            </w:r>
            <w:r w:rsidR="00122501" w:rsidRPr="00286ECD">
              <w:rPr>
                <w:rFonts w:ascii="Montserrat" w:hAnsi="Montserrat"/>
                <w:sz w:val="20"/>
                <w:szCs w:val="20"/>
              </w:rPr>
              <w:t xml:space="preserve"> for them to admit? D</w:t>
            </w:r>
            <w:r w:rsidR="000622EB" w:rsidRPr="00286ECD">
              <w:rPr>
                <w:rFonts w:ascii="Montserrat" w:hAnsi="Montserrat"/>
                <w:sz w:val="20"/>
                <w:szCs w:val="20"/>
              </w:rPr>
              <w:t xml:space="preserve">iscuss the minister’s </w:t>
            </w:r>
            <w:r w:rsidR="00122501" w:rsidRPr="00286ECD">
              <w:rPr>
                <w:rFonts w:ascii="Montserrat" w:hAnsi="Montserrat"/>
                <w:sz w:val="20"/>
                <w:szCs w:val="20"/>
              </w:rPr>
              <w:lastRenderedPageBreak/>
              <w:t>observations.</w:t>
            </w:r>
            <w:r w:rsidRPr="00286ECD">
              <w:rPr>
                <w:rFonts w:ascii="Montserrat" w:hAnsi="Montserrat"/>
                <w:sz w:val="20"/>
                <w:szCs w:val="20"/>
              </w:rPr>
              <w:t xml:space="preserve"> </w:t>
            </w:r>
            <w:r w:rsidR="000D7F7F" w:rsidRPr="00286ECD">
              <w:rPr>
                <w:rFonts w:ascii="Montserrat" w:hAnsi="Montserrat"/>
                <w:sz w:val="20"/>
                <w:szCs w:val="20"/>
              </w:rPr>
              <w:t>Refer</w:t>
            </w:r>
            <w:r w:rsidR="00254153" w:rsidRPr="00286ECD">
              <w:rPr>
                <w:rFonts w:ascii="Montserrat" w:hAnsi="Montserrat"/>
                <w:sz w:val="20"/>
                <w:szCs w:val="20"/>
              </w:rPr>
              <w:t xml:space="preserve"> to</w:t>
            </w:r>
            <w:r w:rsidR="000D7F7F" w:rsidRPr="00286ECD">
              <w:rPr>
                <w:rFonts w:ascii="Montserrat" w:hAnsi="Montserrat"/>
                <w:sz w:val="20"/>
                <w:szCs w:val="20"/>
              </w:rPr>
              <w:t xml:space="preserve"> </w:t>
            </w:r>
            <w:hyperlink r:id="rId22" w:history="1">
              <w:r w:rsidR="00293E35" w:rsidRPr="002A53CA">
                <w:rPr>
                  <w:rStyle w:val="Hyperlink"/>
                  <w:rFonts w:ascii="Montserrat" w:eastAsiaTheme="minorHAnsi" w:hAnsi="Montserrat" w:cs="Arial"/>
                  <w:sz w:val="20"/>
                  <w:szCs w:val="20"/>
                  <w:lang w:eastAsia="en-US"/>
                </w:rPr>
                <w:t>Stage 6 Spanish Extension - support materials</w:t>
              </w:r>
              <w:r w:rsidR="000D7F7F" w:rsidRPr="00F416E8">
                <w:rPr>
                  <w:rStyle w:val="Hyperlink"/>
                  <w:rFonts w:ascii="Montserrat" w:eastAsiaTheme="minorHAnsi" w:hAnsi="Montserrat" w:cstheme="minorBidi"/>
                  <w:sz w:val="20"/>
                  <w:szCs w:val="20"/>
                  <w:lang w:eastAsia="en-US"/>
                </w:rPr>
                <w:t xml:space="preserve"> </w:t>
              </w:r>
            </w:hyperlink>
            <w:r w:rsidR="000D7F7F" w:rsidRPr="00286ECD">
              <w:rPr>
                <w:rFonts w:ascii="Montserrat" w:eastAsiaTheme="minorHAnsi" w:hAnsi="Montserrat" w:cstheme="minorBidi"/>
                <w:sz w:val="20"/>
                <w:szCs w:val="20"/>
                <w:lang w:eastAsia="en-US"/>
              </w:rPr>
              <w:t>(</w:t>
            </w:r>
            <w:r w:rsidR="000D7F7F" w:rsidRPr="00286ECD">
              <w:rPr>
                <w:rFonts w:ascii="Montserrat" w:hAnsi="Montserrat"/>
                <w:sz w:val="20"/>
                <w:szCs w:val="20"/>
              </w:rPr>
              <w:t>p68) for more questions on the minister.</w:t>
            </w:r>
          </w:p>
          <w:p w14:paraId="7E25BCF0" w14:textId="706F7662" w:rsidR="00F93212" w:rsidRPr="00286ECD" w:rsidRDefault="000D7F7F" w:rsidP="002A53CA">
            <w:pPr>
              <w:pStyle w:val="DoElist1bullet2018"/>
              <w:numPr>
                <w:ilvl w:val="0"/>
                <w:numId w:val="0"/>
              </w:numPr>
              <w:ind w:left="644"/>
              <w:rPr>
                <w:rFonts w:ascii="Montserrat" w:hAnsi="Montserrat"/>
                <w:sz w:val="20"/>
                <w:szCs w:val="20"/>
              </w:rPr>
            </w:pPr>
            <w:r w:rsidRPr="00286ECD">
              <w:rPr>
                <w:rFonts w:ascii="Montserrat" w:hAnsi="Montserrat"/>
                <w:sz w:val="20"/>
                <w:szCs w:val="20"/>
              </w:rPr>
              <w:t xml:space="preserve"> </w:t>
            </w:r>
          </w:p>
        </w:tc>
        <w:tc>
          <w:tcPr>
            <w:tcW w:w="4677" w:type="dxa"/>
            <w:gridSpan w:val="2"/>
            <w:shd w:val="clear" w:color="auto" w:fill="auto"/>
          </w:tcPr>
          <w:p w14:paraId="1B0BAC09" w14:textId="03BB88DF" w:rsidR="00286ECD" w:rsidRDefault="00286ECD" w:rsidP="00286ECD">
            <w:pPr>
              <w:tabs>
                <w:tab w:val="left" w:pos="1655"/>
              </w:tabs>
              <w:rPr>
                <w:rFonts w:ascii="Montserrat" w:eastAsia="SimSun" w:hAnsi="Montserrat" w:cs="Times New Roman"/>
                <w:sz w:val="20"/>
                <w:szCs w:val="20"/>
                <w:lang w:eastAsia="zh-CN"/>
              </w:rPr>
            </w:pPr>
            <w:r>
              <w:rPr>
                <w:rFonts w:ascii="Montserrat" w:eastAsia="SimSun" w:hAnsi="Montserrat" w:cs="Times New Roman"/>
                <w:sz w:val="20"/>
                <w:szCs w:val="20"/>
                <w:lang w:eastAsia="zh-CN"/>
              </w:rPr>
              <w:lastRenderedPageBreak/>
              <w:t>Students</w:t>
            </w:r>
            <w:r w:rsidRPr="00DD36D3">
              <w:rPr>
                <w:rFonts w:ascii="Montserrat" w:eastAsia="SimSun" w:hAnsi="Montserrat" w:cs="Times New Roman"/>
                <w:sz w:val="20"/>
                <w:szCs w:val="20"/>
                <w:lang w:eastAsia="zh-CN"/>
              </w:rPr>
              <w:t xml:space="preserve"> form their own opinions </w:t>
            </w:r>
            <w:r>
              <w:rPr>
                <w:rFonts w:ascii="Montserrat" w:eastAsia="SimSun" w:hAnsi="Montserrat" w:cs="Times New Roman"/>
                <w:sz w:val="20"/>
                <w:szCs w:val="20"/>
                <w:lang w:eastAsia="zh-CN"/>
              </w:rPr>
              <w:t>based on class discussions.</w:t>
            </w:r>
          </w:p>
          <w:p w14:paraId="4C7E8956" w14:textId="77777777" w:rsidR="009C3118" w:rsidRDefault="009C3118" w:rsidP="00286ECD">
            <w:pPr>
              <w:tabs>
                <w:tab w:val="left" w:pos="1655"/>
              </w:tabs>
              <w:rPr>
                <w:rFonts w:ascii="Montserrat" w:eastAsia="SimSun" w:hAnsi="Montserrat" w:cs="Times New Roman"/>
                <w:sz w:val="20"/>
                <w:szCs w:val="20"/>
                <w:lang w:eastAsia="zh-CN"/>
              </w:rPr>
            </w:pPr>
          </w:p>
          <w:p w14:paraId="29D38932" w14:textId="77777777" w:rsidR="00286ECD" w:rsidRPr="00DD36D3" w:rsidRDefault="00286ECD" w:rsidP="00286ECD">
            <w:pPr>
              <w:tabs>
                <w:tab w:val="left" w:pos="1655"/>
              </w:tabs>
              <w:rPr>
                <w:rFonts w:ascii="Montserrat" w:eastAsia="SimSun" w:hAnsi="Montserrat" w:cs="Times New Roman"/>
                <w:sz w:val="20"/>
                <w:szCs w:val="20"/>
                <w:lang w:eastAsia="zh-CN"/>
              </w:rPr>
            </w:pPr>
            <w:r w:rsidRPr="004A536C">
              <w:rPr>
                <w:rFonts w:ascii="Montserrat" w:eastAsia="SimSun" w:hAnsi="Montserrat" w:cs="Times New Roman"/>
                <w:sz w:val="20"/>
                <w:szCs w:val="20"/>
                <w:lang w:eastAsia="zh-CN"/>
              </w:rPr>
              <w:t>Teacher discusses students’ ideas and poses questions to ensure students have considered all key learnings required to complete the task successfully.</w:t>
            </w:r>
          </w:p>
          <w:p w14:paraId="08CE44E4" w14:textId="77777777" w:rsidR="00F93212" w:rsidRPr="00C53060" w:rsidRDefault="00F93212" w:rsidP="004A6A9A">
            <w:pPr>
              <w:tabs>
                <w:tab w:val="left" w:pos="1655"/>
              </w:tabs>
              <w:rPr>
                <w:rFonts w:ascii="Montserrat" w:hAnsi="Montserrat" w:cs="Arial"/>
                <w:color w:val="FF0000"/>
                <w:sz w:val="20"/>
                <w:szCs w:val="20"/>
              </w:rPr>
            </w:pPr>
          </w:p>
        </w:tc>
        <w:tc>
          <w:tcPr>
            <w:tcW w:w="1985" w:type="dxa"/>
            <w:shd w:val="clear" w:color="auto" w:fill="auto"/>
          </w:tcPr>
          <w:p w14:paraId="6C35A27C" w14:textId="77777777" w:rsidR="00F93212" w:rsidRPr="00C53060" w:rsidRDefault="00F93212" w:rsidP="004A6A9A">
            <w:pPr>
              <w:tabs>
                <w:tab w:val="left" w:pos="477"/>
              </w:tabs>
              <w:spacing w:before="40"/>
              <w:rPr>
                <w:rFonts w:ascii="Montserrat" w:eastAsia="Times New Roman" w:hAnsi="Montserrat" w:cs="Arial"/>
                <w:color w:val="FF0000"/>
                <w:sz w:val="20"/>
                <w:szCs w:val="20"/>
                <w:lang w:eastAsia="en-AU"/>
              </w:rPr>
            </w:pPr>
          </w:p>
        </w:tc>
      </w:tr>
      <w:tr w:rsidR="00C53060" w:rsidRPr="00C53060" w14:paraId="6A20D5CD" w14:textId="77777777" w:rsidTr="00C87BE3">
        <w:tblPrEx>
          <w:tblCellMar>
            <w:left w:w="108" w:type="dxa"/>
            <w:right w:w="108" w:type="dxa"/>
          </w:tblCellMar>
        </w:tblPrEx>
        <w:trPr>
          <w:trHeight w:val="340"/>
        </w:trPr>
        <w:tc>
          <w:tcPr>
            <w:tcW w:w="1696" w:type="dxa"/>
            <w:shd w:val="clear" w:color="auto" w:fill="auto"/>
          </w:tcPr>
          <w:p w14:paraId="6DF48F8D" w14:textId="78EDF734" w:rsidR="00F93212" w:rsidRPr="00C53060" w:rsidRDefault="00F93212" w:rsidP="00286ECD">
            <w:pPr>
              <w:rPr>
                <w:rFonts w:ascii="Montserrat" w:eastAsia="Times New Roman" w:hAnsi="Montserrat" w:cs="Arial"/>
                <w:color w:val="FF0000"/>
                <w:sz w:val="18"/>
                <w:szCs w:val="18"/>
                <w:lang w:eastAsia="en-AU"/>
              </w:rPr>
            </w:pPr>
            <w:r w:rsidRPr="00286ECD">
              <w:rPr>
                <w:rFonts w:ascii="Montserrat" w:eastAsia="Times New Roman" w:hAnsi="Montserrat" w:cs="Arial"/>
                <w:sz w:val="18"/>
                <w:szCs w:val="18"/>
                <w:lang w:eastAsia="en-AU"/>
              </w:rPr>
              <w:t>1.1, 1.2, 2.</w:t>
            </w:r>
            <w:r w:rsidR="00286ECD" w:rsidRPr="00286ECD">
              <w:rPr>
                <w:rFonts w:ascii="Montserrat" w:eastAsia="Times New Roman" w:hAnsi="Montserrat" w:cs="Arial"/>
                <w:sz w:val="18"/>
                <w:szCs w:val="18"/>
                <w:lang w:eastAsia="en-AU"/>
              </w:rPr>
              <w:t>1</w:t>
            </w:r>
          </w:p>
        </w:tc>
        <w:tc>
          <w:tcPr>
            <w:tcW w:w="7230" w:type="dxa"/>
            <w:gridSpan w:val="2"/>
            <w:shd w:val="clear" w:color="auto" w:fill="auto"/>
          </w:tcPr>
          <w:p w14:paraId="321270DF" w14:textId="3A951328" w:rsidR="00C265DF" w:rsidRPr="00C265DF" w:rsidRDefault="00C265DF" w:rsidP="005276C6">
            <w:pPr>
              <w:pStyle w:val="DoElist1bullet2018"/>
              <w:numPr>
                <w:ilvl w:val="0"/>
                <w:numId w:val="8"/>
              </w:numPr>
              <w:rPr>
                <w:rFonts w:ascii="Montserrat" w:hAnsi="Montserrat"/>
                <w:sz w:val="20"/>
                <w:szCs w:val="20"/>
              </w:rPr>
            </w:pPr>
            <w:r w:rsidRPr="00C265DF">
              <w:rPr>
                <w:rFonts w:ascii="Montserrat" w:hAnsi="Montserrat"/>
                <w:sz w:val="20"/>
                <w:szCs w:val="20"/>
              </w:rPr>
              <w:t xml:space="preserve">Students, from the perspective of the minister, write </w:t>
            </w:r>
            <w:r w:rsidR="00F014EF" w:rsidRPr="00C265DF">
              <w:rPr>
                <w:rFonts w:ascii="Montserrat" w:hAnsi="Montserrat"/>
                <w:sz w:val="20"/>
                <w:szCs w:val="20"/>
              </w:rPr>
              <w:t>a</w:t>
            </w:r>
            <w:r w:rsidRPr="00C265DF">
              <w:rPr>
                <w:rFonts w:ascii="Montserrat" w:hAnsi="Montserrat"/>
                <w:sz w:val="20"/>
                <w:szCs w:val="20"/>
              </w:rPr>
              <w:t xml:space="preserve"> scathing article for the local newspaper </w:t>
            </w:r>
            <w:r w:rsidR="000622EB">
              <w:rPr>
                <w:rFonts w:ascii="Montserrat" w:hAnsi="Montserrat"/>
                <w:sz w:val="20"/>
                <w:szCs w:val="20"/>
              </w:rPr>
              <w:t xml:space="preserve">about the film crew and their </w:t>
            </w:r>
            <w:r w:rsidRPr="00C265DF">
              <w:rPr>
                <w:rFonts w:ascii="Montserrat" w:hAnsi="Montserrat"/>
                <w:sz w:val="20"/>
                <w:szCs w:val="20"/>
              </w:rPr>
              <w:t xml:space="preserve">hypocrisy.  </w:t>
            </w:r>
          </w:p>
          <w:p w14:paraId="5A33FB53" w14:textId="3D0D3EF1" w:rsidR="00F93212" w:rsidRPr="00C265DF" w:rsidRDefault="00C265DF" w:rsidP="005276C6">
            <w:pPr>
              <w:pStyle w:val="DoElist1bullet2018"/>
              <w:numPr>
                <w:ilvl w:val="0"/>
                <w:numId w:val="8"/>
              </w:numPr>
              <w:rPr>
                <w:rFonts w:ascii="Montserrat" w:hAnsi="Montserrat"/>
                <w:sz w:val="20"/>
                <w:szCs w:val="20"/>
                <w:lang w:val="es-ES"/>
              </w:rPr>
            </w:pPr>
            <w:r w:rsidRPr="00C265DF">
              <w:rPr>
                <w:rFonts w:ascii="Montserrat" w:hAnsi="Montserrat"/>
                <w:sz w:val="20"/>
                <w:szCs w:val="20"/>
                <w:lang w:val="es-ES"/>
              </w:rPr>
              <w:t xml:space="preserve">Impromptu monologue </w:t>
            </w:r>
            <w:r w:rsidRPr="00C265DF">
              <w:rPr>
                <w:rFonts w:ascii="Montserrat" w:hAnsi="Montserrat"/>
                <w:i/>
                <w:sz w:val="20"/>
                <w:szCs w:val="20"/>
                <w:lang w:val="es-ES"/>
              </w:rPr>
              <w:t>‘Es imposible ver el mundo a través de los ojos de otras personas’</w:t>
            </w:r>
            <w:r>
              <w:rPr>
                <w:rFonts w:ascii="Montserrat" w:hAnsi="Montserrat"/>
                <w:i/>
                <w:sz w:val="20"/>
                <w:szCs w:val="20"/>
                <w:lang w:val="es-ES"/>
              </w:rPr>
              <w:t xml:space="preserve">, </w:t>
            </w:r>
            <w:r>
              <w:rPr>
                <w:rFonts w:ascii="Montserrat" w:hAnsi="Montserrat"/>
                <w:sz w:val="20"/>
                <w:szCs w:val="20"/>
                <w:lang w:val="es-ES"/>
              </w:rPr>
              <w:t>and</w:t>
            </w:r>
            <w:r>
              <w:rPr>
                <w:rFonts w:ascii="Montserrat" w:hAnsi="Montserrat"/>
                <w:i/>
                <w:sz w:val="20"/>
                <w:szCs w:val="20"/>
                <w:lang w:val="es-ES"/>
              </w:rPr>
              <w:t xml:space="preserve"> ‘Siempre es más fácil ver los defectos de otras personas’.</w:t>
            </w:r>
          </w:p>
        </w:tc>
        <w:tc>
          <w:tcPr>
            <w:tcW w:w="4677" w:type="dxa"/>
            <w:gridSpan w:val="2"/>
            <w:shd w:val="clear" w:color="auto" w:fill="auto"/>
          </w:tcPr>
          <w:p w14:paraId="732F6774" w14:textId="346916A3" w:rsidR="00286ECD" w:rsidRDefault="00286ECD" w:rsidP="00286ECD">
            <w:pPr>
              <w:tabs>
                <w:tab w:val="left" w:pos="1655"/>
              </w:tabs>
              <w:rPr>
                <w:rFonts w:ascii="Montserrat" w:hAnsi="Montserrat" w:cs="Arial"/>
                <w:sz w:val="20"/>
                <w:szCs w:val="20"/>
              </w:rPr>
            </w:pPr>
            <w:r w:rsidRPr="00DD36D3">
              <w:rPr>
                <w:rFonts w:ascii="Montserrat" w:hAnsi="Montserrat" w:cs="Arial"/>
                <w:sz w:val="20"/>
                <w:szCs w:val="20"/>
              </w:rPr>
              <w:t xml:space="preserve">Students develop a coherent </w:t>
            </w:r>
            <w:r>
              <w:rPr>
                <w:rFonts w:ascii="Montserrat" w:hAnsi="Montserrat" w:cs="Arial"/>
                <w:sz w:val="20"/>
                <w:szCs w:val="20"/>
              </w:rPr>
              <w:t>diary entry</w:t>
            </w:r>
            <w:r w:rsidRPr="00DD36D3">
              <w:rPr>
                <w:rFonts w:ascii="Montserrat" w:hAnsi="Montserrat" w:cs="Arial"/>
                <w:sz w:val="20"/>
                <w:szCs w:val="20"/>
              </w:rPr>
              <w:t xml:space="preserve"> </w:t>
            </w:r>
            <w:r>
              <w:rPr>
                <w:rFonts w:ascii="Montserrat" w:hAnsi="Montserrat" w:cs="Arial"/>
                <w:sz w:val="20"/>
                <w:szCs w:val="20"/>
              </w:rPr>
              <w:t>reflecting on the sermon</w:t>
            </w:r>
            <w:r w:rsidRPr="00DD36D3">
              <w:rPr>
                <w:rFonts w:ascii="Montserrat" w:hAnsi="Montserrat" w:cs="Arial"/>
                <w:sz w:val="20"/>
                <w:szCs w:val="20"/>
              </w:rPr>
              <w:t xml:space="preserve"> with minimal errors.</w:t>
            </w:r>
          </w:p>
          <w:p w14:paraId="3E963ACA" w14:textId="77777777" w:rsidR="009C3118" w:rsidRDefault="009C3118" w:rsidP="00286ECD">
            <w:pPr>
              <w:tabs>
                <w:tab w:val="left" w:pos="1655"/>
              </w:tabs>
              <w:rPr>
                <w:rFonts w:ascii="Montserrat" w:hAnsi="Montserrat" w:cs="Arial"/>
                <w:sz w:val="20"/>
                <w:szCs w:val="20"/>
              </w:rPr>
            </w:pPr>
          </w:p>
          <w:p w14:paraId="6B77E21A" w14:textId="77777777" w:rsidR="00F416E8" w:rsidRDefault="00286ECD" w:rsidP="00286ECD">
            <w:pPr>
              <w:tabs>
                <w:tab w:val="left" w:pos="1655"/>
              </w:tabs>
              <w:rPr>
                <w:rFonts w:ascii="Montserrat" w:hAnsi="Montserrat" w:cs="Arial"/>
                <w:sz w:val="20"/>
                <w:szCs w:val="20"/>
              </w:rPr>
            </w:pPr>
            <w:r w:rsidRPr="004A536C">
              <w:rPr>
                <w:rFonts w:ascii="Montserrat" w:hAnsi="Montserrat" w:cs="Arial"/>
                <w:sz w:val="20"/>
                <w:szCs w:val="20"/>
              </w:rPr>
              <w:t>Teacher adds comments to the document</w:t>
            </w:r>
            <w:r w:rsidR="00F416E8">
              <w:rPr>
                <w:rFonts w:ascii="Montserrat" w:hAnsi="Montserrat" w:cs="Arial"/>
                <w:sz w:val="20"/>
                <w:szCs w:val="20"/>
              </w:rPr>
              <w:t>.</w:t>
            </w:r>
          </w:p>
          <w:p w14:paraId="331D24F1" w14:textId="58DD24B4" w:rsidR="00F416E8" w:rsidRDefault="00F416E8" w:rsidP="00286ECD">
            <w:pPr>
              <w:tabs>
                <w:tab w:val="left" w:pos="1655"/>
              </w:tabs>
              <w:rPr>
                <w:rFonts w:ascii="Montserrat" w:hAnsi="Montserrat" w:cs="Arial"/>
                <w:sz w:val="20"/>
                <w:szCs w:val="20"/>
              </w:rPr>
            </w:pPr>
          </w:p>
          <w:p w14:paraId="7CF45A1C" w14:textId="3B2C71F9" w:rsidR="00F93212" w:rsidRDefault="00286ECD" w:rsidP="00286ECD">
            <w:pPr>
              <w:tabs>
                <w:tab w:val="left" w:pos="1655"/>
              </w:tabs>
              <w:rPr>
                <w:rFonts w:ascii="Montserrat" w:hAnsi="Montserrat" w:cs="Arial"/>
                <w:sz w:val="20"/>
                <w:szCs w:val="20"/>
              </w:rPr>
            </w:pPr>
            <w:r w:rsidRPr="004A536C">
              <w:rPr>
                <w:rFonts w:ascii="Montserrat" w:hAnsi="Montserrat" w:cs="Arial"/>
                <w:sz w:val="20"/>
                <w:szCs w:val="20"/>
              </w:rPr>
              <w:t xml:space="preserve">Students follow up on comments, improving word choice </w:t>
            </w:r>
            <w:r>
              <w:rPr>
                <w:rFonts w:ascii="Montserrat" w:hAnsi="Montserrat" w:cs="Arial"/>
                <w:sz w:val="20"/>
                <w:szCs w:val="20"/>
              </w:rPr>
              <w:t>and structures.</w:t>
            </w:r>
          </w:p>
          <w:p w14:paraId="2DAF3613" w14:textId="77777777" w:rsidR="00286ECD" w:rsidRDefault="00286ECD" w:rsidP="00286ECD">
            <w:pPr>
              <w:tabs>
                <w:tab w:val="left" w:pos="1655"/>
              </w:tabs>
              <w:rPr>
                <w:rFonts w:ascii="Montserrat" w:hAnsi="Montserrat" w:cs="Arial"/>
                <w:sz w:val="20"/>
                <w:szCs w:val="20"/>
              </w:rPr>
            </w:pPr>
            <w:r w:rsidRPr="004A536C">
              <w:rPr>
                <w:rFonts w:ascii="Montserrat" w:hAnsi="Montserrat" w:cs="Arial"/>
                <w:sz w:val="20"/>
                <w:szCs w:val="20"/>
              </w:rPr>
              <w:t>Teacher provides one on one feedback</w:t>
            </w:r>
            <w:r w:rsidR="00F416E8">
              <w:rPr>
                <w:rFonts w:ascii="Montserrat" w:hAnsi="Montserrat" w:cs="Arial"/>
                <w:sz w:val="20"/>
                <w:szCs w:val="20"/>
              </w:rPr>
              <w:t>,</w:t>
            </w:r>
            <w:r w:rsidRPr="004A536C">
              <w:rPr>
                <w:rFonts w:ascii="Montserrat" w:hAnsi="Montserrat" w:cs="Arial"/>
                <w:sz w:val="20"/>
                <w:szCs w:val="20"/>
              </w:rPr>
              <w:t xml:space="preserve"> clearly identifying areas for improvement.</w:t>
            </w:r>
          </w:p>
          <w:p w14:paraId="173D7699" w14:textId="7CC85D46" w:rsidR="00F416E8" w:rsidRPr="00C53060" w:rsidRDefault="00F416E8" w:rsidP="00286ECD">
            <w:pPr>
              <w:tabs>
                <w:tab w:val="left" w:pos="1655"/>
              </w:tabs>
              <w:rPr>
                <w:rFonts w:ascii="Montserrat" w:eastAsia="Times New Roman" w:hAnsi="Montserrat" w:cs="Arial"/>
                <w:b/>
                <w:color w:val="FF0000"/>
                <w:sz w:val="20"/>
                <w:szCs w:val="20"/>
                <w:lang w:eastAsia="en-AU"/>
              </w:rPr>
            </w:pPr>
          </w:p>
        </w:tc>
        <w:tc>
          <w:tcPr>
            <w:tcW w:w="1985" w:type="dxa"/>
            <w:shd w:val="clear" w:color="auto" w:fill="auto"/>
          </w:tcPr>
          <w:p w14:paraId="2BFB7E16" w14:textId="77777777" w:rsidR="00F93212" w:rsidRPr="00C53060" w:rsidRDefault="00F93212" w:rsidP="004A6A9A">
            <w:pPr>
              <w:tabs>
                <w:tab w:val="left" w:pos="477"/>
              </w:tabs>
              <w:spacing w:before="40"/>
              <w:rPr>
                <w:rFonts w:ascii="Montserrat" w:eastAsia="Times New Roman" w:hAnsi="Montserrat" w:cs="Arial"/>
                <w:color w:val="FF0000"/>
                <w:sz w:val="20"/>
                <w:szCs w:val="20"/>
                <w:lang w:eastAsia="en-AU"/>
              </w:rPr>
            </w:pPr>
          </w:p>
        </w:tc>
      </w:tr>
      <w:tr w:rsidR="00C53060" w:rsidRPr="00C53060" w14:paraId="584964C2" w14:textId="77777777" w:rsidTr="00C87BE3">
        <w:tblPrEx>
          <w:tblCellMar>
            <w:left w:w="108" w:type="dxa"/>
            <w:right w:w="108" w:type="dxa"/>
          </w:tblCellMar>
        </w:tblPrEx>
        <w:trPr>
          <w:trHeight w:val="340"/>
        </w:trPr>
        <w:tc>
          <w:tcPr>
            <w:tcW w:w="1696" w:type="dxa"/>
            <w:shd w:val="clear" w:color="auto" w:fill="auto"/>
          </w:tcPr>
          <w:p w14:paraId="05D57B67" w14:textId="06AD0052" w:rsidR="00F93212" w:rsidRPr="000622EB" w:rsidRDefault="00F93212" w:rsidP="004A6A9A">
            <w:pPr>
              <w:spacing w:line="276" w:lineRule="auto"/>
              <w:rPr>
                <w:rFonts w:ascii="Montserrat" w:eastAsia="Times New Roman" w:hAnsi="Montserrat" w:cs="Arial"/>
                <w:sz w:val="18"/>
                <w:szCs w:val="18"/>
                <w:lang w:eastAsia="en-AU"/>
              </w:rPr>
            </w:pPr>
            <w:r w:rsidRPr="00286ECD">
              <w:rPr>
                <w:rFonts w:ascii="Montserrat" w:eastAsia="Times New Roman" w:hAnsi="Montserrat" w:cs="Arial"/>
                <w:sz w:val="18"/>
                <w:szCs w:val="18"/>
                <w:lang w:eastAsia="en-AU"/>
              </w:rPr>
              <w:t>1.1, 1.</w:t>
            </w:r>
            <w:r w:rsidR="00C36025" w:rsidRPr="00286ECD">
              <w:rPr>
                <w:rFonts w:ascii="Montserrat" w:eastAsia="Times New Roman" w:hAnsi="Montserrat" w:cs="Arial"/>
                <w:sz w:val="18"/>
                <w:szCs w:val="18"/>
                <w:lang w:eastAsia="en-AU"/>
              </w:rPr>
              <w:t>2, 2.3</w:t>
            </w:r>
          </w:p>
        </w:tc>
        <w:tc>
          <w:tcPr>
            <w:tcW w:w="7230" w:type="dxa"/>
            <w:gridSpan w:val="2"/>
            <w:shd w:val="clear" w:color="auto" w:fill="auto"/>
          </w:tcPr>
          <w:p w14:paraId="66F3CFE6" w14:textId="6A6A6AF4" w:rsidR="0024792D" w:rsidRPr="00F416E8" w:rsidRDefault="009C3118" w:rsidP="005276C6">
            <w:pPr>
              <w:pStyle w:val="DoElist1bullet2018"/>
              <w:numPr>
                <w:ilvl w:val="0"/>
                <w:numId w:val="8"/>
              </w:numPr>
              <w:rPr>
                <w:rFonts w:ascii="Montserrat" w:hAnsi="Montserrat"/>
                <w:sz w:val="20"/>
                <w:szCs w:val="20"/>
              </w:rPr>
            </w:pPr>
            <w:r w:rsidRPr="00F416E8">
              <w:rPr>
                <w:rFonts w:ascii="Montserrat" w:hAnsi="Montserrat"/>
                <w:sz w:val="20"/>
                <w:szCs w:val="20"/>
              </w:rPr>
              <w:t xml:space="preserve">Watch </w:t>
            </w:r>
            <w:r w:rsidR="000622EB" w:rsidRPr="002A53CA">
              <w:rPr>
                <w:rFonts w:ascii="Montserrat" w:hAnsi="Montserrat"/>
                <w:sz w:val="20"/>
                <w:szCs w:val="20"/>
              </w:rPr>
              <w:t>Extract 7</w:t>
            </w:r>
            <w:r w:rsidR="000622EB" w:rsidRPr="00F416E8">
              <w:rPr>
                <w:rFonts w:ascii="Montserrat" w:hAnsi="Montserrat"/>
                <w:sz w:val="20"/>
                <w:szCs w:val="20"/>
              </w:rPr>
              <w:t xml:space="preserve"> (Only Costa can help)</w:t>
            </w:r>
          </w:p>
          <w:p w14:paraId="31FEEEA7" w14:textId="127031C4" w:rsidR="00F93212" w:rsidRPr="002A53CA" w:rsidRDefault="000622EB" w:rsidP="005276C6">
            <w:pPr>
              <w:pStyle w:val="DoElist1bullet2018"/>
              <w:numPr>
                <w:ilvl w:val="0"/>
                <w:numId w:val="8"/>
              </w:numPr>
            </w:pPr>
            <w:r w:rsidRPr="00F416E8">
              <w:rPr>
                <w:rFonts w:ascii="Montserrat" w:hAnsi="Montserrat"/>
                <w:sz w:val="20"/>
                <w:szCs w:val="20"/>
              </w:rPr>
              <w:t>Brainstorm the circumstances that make</w:t>
            </w:r>
            <w:r w:rsidR="009D5872" w:rsidRPr="00F416E8">
              <w:rPr>
                <w:rFonts w:ascii="Montserrat" w:hAnsi="Montserrat"/>
                <w:sz w:val="20"/>
                <w:szCs w:val="20"/>
              </w:rPr>
              <w:t xml:space="preserve"> Teresa</w:t>
            </w:r>
            <w:r w:rsidRPr="00F416E8">
              <w:rPr>
                <w:rFonts w:ascii="Montserrat" w:hAnsi="Montserrat"/>
                <w:sz w:val="20"/>
                <w:szCs w:val="20"/>
              </w:rPr>
              <w:t xml:space="preserve"> think that only Costa can </w:t>
            </w:r>
            <w:r w:rsidR="00F014EF" w:rsidRPr="00F416E8">
              <w:rPr>
                <w:rFonts w:ascii="Montserrat" w:hAnsi="Montserrat"/>
                <w:sz w:val="20"/>
                <w:szCs w:val="20"/>
              </w:rPr>
              <w:t>help?</w:t>
            </w:r>
            <w:r w:rsidRPr="00F416E8">
              <w:rPr>
                <w:rFonts w:ascii="Montserrat" w:hAnsi="Montserrat"/>
                <w:sz w:val="20"/>
                <w:szCs w:val="20"/>
              </w:rPr>
              <w:t xml:space="preserve"> </w:t>
            </w:r>
            <w:r w:rsidR="009D5872" w:rsidRPr="00F416E8">
              <w:rPr>
                <w:rFonts w:ascii="Montserrat" w:hAnsi="Montserrat"/>
                <w:sz w:val="20"/>
                <w:szCs w:val="20"/>
              </w:rPr>
              <w:t xml:space="preserve">What and who does he represent? Watch the extract </w:t>
            </w:r>
            <w:r w:rsidR="00F416E8">
              <w:rPr>
                <w:rFonts w:ascii="Montserrat" w:hAnsi="Montserrat"/>
                <w:sz w:val="20"/>
                <w:szCs w:val="20"/>
              </w:rPr>
              <w:t xml:space="preserve">again </w:t>
            </w:r>
            <w:r w:rsidR="009D5872" w:rsidRPr="00F416E8">
              <w:rPr>
                <w:rFonts w:ascii="Montserrat" w:hAnsi="Montserrat"/>
                <w:sz w:val="20"/>
                <w:szCs w:val="20"/>
              </w:rPr>
              <w:t xml:space="preserve">and focus on the film techniques used to show Teresa’s hopelessness, lack of power and sense of urgency. </w:t>
            </w:r>
          </w:p>
          <w:p w14:paraId="69EBCED2" w14:textId="3A783E68" w:rsidR="009C3118" w:rsidRPr="00F416E8" w:rsidRDefault="009C3118" w:rsidP="002A53CA">
            <w:pPr>
              <w:pStyle w:val="DoElist1bullet2018"/>
              <w:numPr>
                <w:ilvl w:val="0"/>
                <w:numId w:val="0"/>
              </w:numPr>
              <w:ind w:left="644"/>
            </w:pPr>
          </w:p>
        </w:tc>
        <w:tc>
          <w:tcPr>
            <w:tcW w:w="4677" w:type="dxa"/>
            <w:gridSpan w:val="2"/>
            <w:shd w:val="clear" w:color="auto" w:fill="auto"/>
          </w:tcPr>
          <w:p w14:paraId="57B3997F" w14:textId="14C96599" w:rsidR="00286ECD" w:rsidRDefault="00286ECD" w:rsidP="00286ECD">
            <w:pPr>
              <w:tabs>
                <w:tab w:val="left" w:pos="1655"/>
              </w:tabs>
              <w:rPr>
                <w:rFonts w:ascii="Montserrat" w:eastAsia="SimSun" w:hAnsi="Montserrat" w:cs="Times New Roman"/>
                <w:sz w:val="20"/>
                <w:szCs w:val="20"/>
                <w:lang w:eastAsia="zh-CN"/>
              </w:rPr>
            </w:pPr>
            <w:r>
              <w:rPr>
                <w:rFonts w:ascii="Montserrat" w:eastAsia="SimSun" w:hAnsi="Montserrat" w:cs="Times New Roman"/>
                <w:sz w:val="20"/>
                <w:szCs w:val="20"/>
                <w:lang w:eastAsia="zh-CN"/>
              </w:rPr>
              <w:t>Students</w:t>
            </w:r>
            <w:r w:rsidRPr="00DD36D3">
              <w:rPr>
                <w:rFonts w:ascii="Montserrat" w:eastAsia="SimSun" w:hAnsi="Montserrat" w:cs="Times New Roman"/>
                <w:sz w:val="20"/>
                <w:szCs w:val="20"/>
                <w:lang w:eastAsia="zh-CN"/>
              </w:rPr>
              <w:t xml:space="preserve"> form their own opinions </w:t>
            </w:r>
            <w:r>
              <w:rPr>
                <w:rFonts w:ascii="Montserrat" w:eastAsia="SimSun" w:hAnsi="Montserrat" w:cs="Times New Roman"/>
                <w:sz w:val="20"/>
                <w:szCs w:val="20"/>
                <w:lang w:eastAsia="zh-CN"/>
              </w:rPr>
              <w:t>based on class discussions.</w:t>
            </w:r>
          </w:p>
          <w:p w14:paraId="0D4B51E9" w14:textId="77777777" w:rsidR="009C3118" w:rsidRDefault="009C3118" w:rsidP="00286ECD">
            <w:pPr>
              <w:tabs>
                <w:tab w:val="left" w:pos="1655"/>
              </w:tabs>
              <w:rPr>
                <w:rFonts w:ascii="Montserrat" w:eastAsia="SimSun" w:hAnsi="Montserrat" w:cs="Times New Roman"/>
                <w:sz w:val="20"/>
                <w:szCs w:val="20"/>
                <w:lang w:eastAsia="zh-CN"/>
              </w:rPr>
            </w:pPr>
          </w:p>
          <w:p w14:paraId="201488D0" w14:textId="77777777" w:rsidR="00286ECD" w:rsidRPr="00DD36D3" w:rsidRDefault="00286ECD" w:rsidP="00286ECD">
            <w:pPr>
              <w:tabs>
                <w:tab w:val="left" w:pos="1655"/>
              </w:tabs>
              <w:rPr>
                <w:rFonts w:ascii="Montserrat" w:eastAsia="SimSun" w:hAnsi="Montserrat" w:cs="Times New Roman"/>
                <w:sz w:val="20"/>
                <w:szCs w:val="20"/>
                <w:lang w:eastAsia="zh-CN"/>
              </w:rPr>
            </w:pPr>
            <w:r w:rsidRPr="004A536C">
              <w:rPr>
                <w:rFonts w:ascii="Montserrat" w:eastAsia="SimSun" w:hAnsi="Montserrat" w:cs="Times New Roman"/>
                <w:sz w:val="20"/>
                <w:szCs w:val="20"/>
                <w:lang w:eastAsia="zh-CN"/>
              </w:rPr>
              <w:t>Teacher discusses students’ ideas and poses questions to ensure students have considered all key learnings required to complete the task successfully.</w:t>
            </w:r>
          </w:p>
          <w:p w14:paraId="166A352B" w14:textId="706116C6" w:rsidR="00F93212" w:rsidRPr="00C53060" w:rsidRDefault="00F93212" w:rsidP="00425191">
            <w:pPr>
              <w:tabs>
                <w:tab w:val="left" w:pos="1655"/>
              </w:tabs>
              <w:rPr>
                <w:rFonts w:ascii="Montserrat" w:eastAsia="Times New Roman" w:hAnsi="Montserrat" w:cs="Arial"/>
                <w:b/>
                <w:color w:val="FF0000"/>
                <w:sz w:val="20"/>
                <w:szCs w:val="20"/>
                <w:lang w:eastAsia="en-AU"/>
              </w:rPr>
            </w:pPr>
          </w:p>
        </w:tc>
        <w:tc>
          <w:tcPr>
            <w:tcW w:w="1985" w:type="dxa"/>
            <w:shd w:val="clear" w:color="auto" w:fill="auto"/>
          </w:tcPr>
          <w:p w14:paraId="03867529" w14:textId="77777777" w:rsidR="00F93212" w:rsidRPr="00C53060" w:rsidRDefault="00F93212" w:rsidP="004A6A9A">
            <w:pPr>
              <w:tabs>
                <w:tab w:val="left" w:pos="477"/>
              </w:tabs>
              <w:spacing w:before="40"/>
              <w:rPr>
                <w:rFonts w:ascii="Montserrat" w:eastAsia="Times New Roman" w:hAnsi="Montserrat" w:cs="Arial"/>
                <w:color w:val="FF0000"/>
                <w:sz w:val="20"/>
                <w:szCs w:val="20"/>
                <w:lang w:eastAsia="en-AU"/>
              </w:rPr>
            </w:pPr>
          </w:p>
        </w:tc>
      </w:tr>
      <w:tr w:rsidR="00C53060" w:rsidRPr="00C53060" w14:paraId="66763C97" w14:textId="77777777" w:rsidTr="00C87BE3">
        <w:tblPrEx>
          <w:tblCellMar>
            <w:left w:w="108" w:type="dxa"/>
            <w:right w:w="108" w:type="dxa"/>
          </w:tblCellMar>
        </w:tblPrEx>
        <w:trPr>
          <w:trHeight w:val="340"/>
        </w:trPr>
        <w:tc>
          <w:tcPr>
            <w:tcW w:w="1696" w:type="dxa"/>
            <w:shd w:val="clear" w:color="auto" w:fill="auto"/>
          </w:tcPr>
          <w:p w14:paraId="6E02EF3F" w14:textId="792597AB" w:rsidR="00F93212" w:rsidRPr="0024792D" w:rsidRDefault="00286ECD" w:rsidP="00F93212">
            <w:pPr>
              <w:spacing w:line="276" w:lineRule="auto"/>
              <w:rPr>
                <w:rFonts w:ascii="Montserrat" w:eastAsia="Times New Roman" w:hAnsi="Montserrat" w:cs="Arial"/>
                <w:color w:val="FF0000"/>
                <w:sz w:val="18"/>
                <w:szCs w:val="18"/>
                <w:lang w:eastAsia="en-AU"/>
              </w:rPr>
            </w:pPr>
            <w:r w:rsidRPr="00286ECD">
              <w:rPr>
                <w:rFonts w:ascii="Montserrat" w:eastAsia="Times New Roman" w:hAnsi="Montserrat" w:cs="Arial"/>
                <w:sz w:val="18"/>
                <w:szCs w:val="18"/>
                <w:lang w:eastAsia="en-AU"/>
              </w:rPr>
              <w:t>1.2</w:t>
            </w:r>
          </w:p>
        </w:tc>
        <w:tc>
          <w:tcPr>
            <w:tcW w:w="7230" w:type="dxa"/>
            <w:gridSpan w:val="2"/>
            <w:shd w:val="clear" w:color="auto" w:fill="auto"/>
          </w:tcPr>
          <w:p w14:paraId="01A137F4" w14:textId="3C4945B1" w:rsidR="00F93212" w:rsidRPr="0024792D" w:rsidRDefault="009D5872" w:rsidP="005276C6">
            <w:pPr>
              <w:pStyle w:val="DoElist1bullet2018"/>
              <w:numPr>
                <w:ilvl w:val="0"/>
                <w:numId w:val="8"/>
              </w:numPr>
              <w:rPr>
                <w:rFonts w:ascii="Montserrat" w:hAnsi="Montserrat"/>
                <w:sz w:val="20"/>
                <w:szCs w:val="20"/>
              </w:rPr>
            </w:pPr>
            <w:r w:rsidRPr="0024792D">
              <w:rPr>
                <w:rFonts w:ascii="Montserrat" w:hAnsi="Montserrat"/>
                <w:sz w:val="20"/>
                <w:szCs w:val="20"/>
              </w:rPr>
              <w:t xml:space="preserve">Imagine you </w:t>
            </w:r>
            <w:r w:rsidR="00293E35">
              <w:rPr>
                <w:rFonts w:ascii="Montserrat" w:hAnsi="Montserrat"/>
                <w:sz w:val="20"/>
                <w:szCs w:val="20"/>
              </w:rPr>
              <w:t>are B</w:t>
            </w:r>
            <w:r w:rsidR="00293E35" w:rsidRPr="00293E35">
              <w:rPr>
                <w:rFonts w:ascii="Montserrat" w:hAnsi="Montserrat"/>
                <w:sz w:val="20"/>
                <w:szCs w:val="20"/>
              </w:rPr>
              <w:t>elén</w:t>
            </w:r>
            <w:r w:rsidR="00293E35">
              <w:rPr>
                <w:rFonts w:ascii="Montserrat" w:hAnsi="Montserrat"/>
                <w:sz w:val="20"/>
                <w:szCs w:val="20"/>
              </w:rPr>
              <w:t xml:space="preserve">, </w:t>
            </w:r>
            <w:r w:rsidRPr="0024792D">
              <w:rPr>
                <w:rFonts w:ascii="Montserrat" w:hAnsi="Montserrat"/>
                <w:sz w:val="20"/>
                <w:szCs w:val="20"/>
              </w:rPr>
              <w:t>Teresa’s daughter. Write a note to your mother telling her why you needed to join the protests and not to worry.</w:t>
            </w:r>
            <w:r w:rsidR="00B57718" w:rsidRPr="0024792D">
              <w:rPr>
                <w:rFonts w:ascii="Montserrat" w:hAnsi="Montserrat"/>
                <w:sz w:val="20"/>
                <w:szCs w:val="20"/>
              </w:rPr>
              <w:t xml:space="preserve"> </w:t>
            </w:r>
          </w:p>
        </w:tc>
        <w:tc>
          <w:tcPr>
            <w:tcW w:w="4677" w:type="dxa"/>
            <w:gridSpan w:val="2"/>
            <w:shd w:val="clear" w:color="auto" w:fill="auto"/>
          </w:tcPr>
          <w:p w14:paraId="3685B671" w14:textId="1C710893" w:rsidR="00286ECD" w:rsidRDefault="00286ECD" w:rsidP="00286ECD">
            <w:pPr>
              <w:tabs>
                <w:tab w:val="left" w:pos="1655"/>
              </w:tabs>
              <w:rPr>
                <w:rFonts w:ascii="Montserrat" w:hAnsi="Montserrat"/>
                <w:sz w:val="20"/>
                <w:szCs w:val="20"/>
              </w:rPr>
            </w:pPr>
            <w:r w:rsidRPr="00DD36D3">
              <w:rPr>
                <w:rFonts w:ascii="Montserrat" w:hAnsi="Montserrat" w:cs="Arial"/>
                <w:sz w:val="20"/>
                <w:szCs w:val="20"/>
              </w:rPr>
              <w:t>Stud</w:t>
            </w:r>
            <w:r>
              <w:rPr>
                <w:rFonts w:ascii="Montserrat" w:hAnsi="Montserrat" w:cs="Arial"/>
                <w:sz w:val="20"/>
                <w:szCs w:val="20"/>
              </w:rPr>
              <w:t xml:space="preserve">ents write a note which reflects the state of mind of </w:t>
            </w:r>
            <w:r w:rsidR="007556EE">
              <w:rPr>
                <w:rFonts w:ascii="Montserrat" w:hAnsi="Montserrat"/>
                <w:sz w:val="20"/>
                <w:szCs w:val="20"/>
              </w:rPr>
              <w:t>B</w:t>
            </w:r>
            <w:r w:rsidR="007556EE" w:rsidRPr="00293E35">
              <w:rPr>
                <w:rFonts w:ascii="Montserrat" w:hAnsi="Montserrat"/>
                <w:sz w:val="20"/>
                <w:szCs w:val="20"/>
              </w:rPr>
              <w:t>elén</w:t>
            </w:r>
            <w:r w:rsidR="007556EE">
              <w:rPr>
                <w:rFonts w:ascii="Montserrat" w:hAnsi="Montserrat"/>
                <w:sz w:val="20"/>
                <w:szCs w:val="20"/>
              </w:rPr>
              <w:t>.</w:t>
            </w:r>
          </w:p>
          <w:p w14:paraId="3762ACC5" w14:textId="77777777" w:rsidR="009C3118" w:rsidRDefault="009C3118" w:rsidP="00286ECD">
            <w:pPr>
              <w:tabs>
                <w:tab w:val="left" w:pos="1655"/>
              </w:tabs>
              <w:rPr>
                <w:rFonts w:ascii="Montserrat" w:hAnsi="Montserrat" w:cs="Arial"/>
                <w:sz w:val="20"/>
                <w:szCs w:val="20"/>
              </w:rPr>
            </w:pPr>
          </w:p>
          <w:p w14:paraId="5C6E5E59" w14:textId="77777777" w:rsidR="00F93212" w:rsidRDefault="00286ECD" w:rsidP="00286ECD">
            <w:pPr>
              <w:tabs>
                <w:tab w:val="left" w:pos="1655"/>
              </w:tabs>
              <w:rPr>
                <w:rFonts w:ascii="Montserrat" w:hAnsi="Montserrat" w:cs="Arial"/>
                <w:sz w:val="20"/>
                <w:szCs w:val="20"/>
              </w:rPr>
            </w:pPr>
            <w:r w:rsidRPr="004A536C">
              <w:rPr>
                <w:rFonts w:ascii="Montserrat" w:hAnsi="Montserrat" w:cs="Arial"/>
                <w:sz w:val="20"/>
                <w:szCs w:val="20"/>
              </w:rPr>
              <w:t xml:space="preserve">Teacher adds comments to the document, Students follow up on comments, improving word choice </w:t>
            </w:r>
            <w:r>
              <w:rPr>
                <w:rFonts w:ascii="Montserrat" w:hAnsi="Montserrat" w:cs="Arial"/>
                <w:sz w:val="20"/>
                <w:szCs w:val="20"/>
              </w:rPr>
              <w:t>and structures.</w:t>
            </w:r>
          </w:p>
          <w:p w14:paraId="20EC4D0E" w14:textId="4CB5258D" w:rsidR="009C3118" w:rsidRPr="00C53060" w:rsidRDefault="009C3118" w:rsidP="00286ECD">
            <w:pPr>
              <w:tabs>
                <w:tab w:val="left" w:pos="1655"/>
              </w:tabs>
              <w:rPr>
                <w:rFonts w:ascii="Montserrat" w:eastAsia="Times New Roman" w:hAnsi="Montserrat" w:cs="Arial"/>
                <w:b/>
                <w:color w:val="FF0000"/>
                <w:sz w:val="20"/>
                <w:szCs w:val="20"/>
                <w:lang w:eastAsia="en-AU"/>
              </w:rPr>
            </w:pPr>
          </w:p>
        </w:tc>
        <w:tc>
          <w:tcPr>
            <w:tcW w:w="1985" w:type="dxa"/>
            <w:shd w:val="clear" w:color="auto" w:fill="auto"/>
          </w:tcPr>
          <w:p w14:paraId="2454DB85" w14:textId="77777777" w:rsidR="00F93212" w:rsidRPr="00C53060" w:rsidRDefault="00F93212" w:rsidP="00F93212">
            <w:pPr>
              <w:tabs>
                <w:tab w:val="left" w:pos="477"/>
              </w:tabs>
              <w:spacing w:before="40"/>
              <w:rPr>
                <w:rFonts w:ascii="Montserrat" w:eastAsia="Times New Roman" w:hAnsi="Montserrat" w:cs="Arial"/>
                <w:color w:val="FF0000"/>
                <w:sz w:val="20"/>
                <w:szCs w:val="20"/>
                <w:lang w:eastAsia="en-AU"/>
              </w:rPr>
            </w:pPr>
          </w:p>
        </w:tc>
      </w:tr>
      <w:tr w:rsidR="00C53060" w:rsidRPr="00C53060" w14:paraId="19531993" w14:textId="77777777" w:rsidTr="00C87BE3">
        <w:tblPrEx>
          <w:tblCellMar>
            <w:left w:w="108" w:type="dxa"/>
            <w:right w:w="108" w:type="dxa"/>
          </w:tblCellMar>
        </w:tblPrEx>
        <w:trPr>
          <w:trHeight w:val="340"/>
        </w:trPr>
        <w:tc>
          <w:tcPr>
            <w:tcW w:w="1696" w:type="dxa"/>
            <w:shd w:val="clear" w:color="auto" w:fill="auto"/>
          </w:tcPr>
          <w:p w14:paraId="5E43A82F" w14:textId="717AB749" w:rsidR="00F93212" w:rsidRPr="0024792D" w:rsidRDefault="00F93212" w:rsidP="00F93212">
            <w:pPr>
              <w:spacing w:line="276" w:lineRule="auto"/>
              <w:rPr>
                <w:rFonts w:ascii="Montserrat" w:eastAsia="SimSun" w:hAnsi="Montserrat" w:cs="Times New Roman"/>
                <w:color w:val="FF0000"/>
                <w:sz w:val="20"/>
                <w:szCs w:val="20"/>
                <w:lang w:eastAsia="zh-CN"/>
              </w:rPr>
            </w:pPr>
            <w:r w:rsidRPr="007556EE">
              <w:rPr>
                <w:rFonts w:ascii="Montserrat" w:eastAsia="SimSun" w:hAnsi="Montserrat" w:cs="Times New Roman"/>
                <w:sz w:val="20"/>
                <w:szCs w:val="20"/>
                <w:lang w:eastAsia="zh-CN"/>
              </w:rPr>
              <w:t xml:space="preserve">1.1, 1.2,2.1, </w:t>
            </w:r>
            <w:r w:rsidR="007556EE" w:rsidRPr="007556EE">
              <w:rPr>
                <w:rFonts w:ascii="Montserrat" w:eastAsia="SimSun" w:hAnsi="Montserrat" w:cs="Times New Roman"/>
                <w:sz w:val="20"/>
                <w:szCs w:val="20"/>
                <w:lang w:eastAsia="zh-CN"/>
              </w:rPr>
              <w:t xml:space="preserve">2.2, </w:t>
            </w:r>
            <w:r w:rsidRPr="007556EE">
              <w:rPr>
                <w:rFonts w:ascii="Montserrat" w:eastAsia="SimSun" w:hAnsi="Montserrat" w:cs="Times New Roman"/>
                <w:sz w:val="20"/>
                <w:szCs w:val="20"/>
                <w:lang w:eastAsia="zh-CN"/>
              </w:rPr>
              <w:t>2.3</w:t>
            </w:r>
          </w:p>
        </w:tc>
        <w:tc>
          <w:tcPr>
            <w:tcW w:w="7230" w:type="dxa"/>
            <w:gridSpan w:val="2"/>
            <w:shd w:val="clear" w:color="auto" w:fill="auto"/>
          </w:tcPr>
          <w:p w14:paraId="6022DF1D" w14:textId="7531E48C" w:rsidR="0024792D" w:rsidRPr="0024792D" w:rsidRDefault="0024792D" w:rsidP="005276C6">
            <w:pPr>
              <w:pStyle w:val="DoElist1bullet2018"/>
              <w:numPr>
                <w:ilvl w:val="0"/>
                <w:numId w:val="8"/>
              </w:numPr>
              <w:rPr>
                <w:rFonts w:ascii="Montserrat" w:hAnsi="Montserrat"/>
                <w:sz w:val="20"/>
                <w:szCs w:val="20"/>
              </w:rPr>
            </w:pPr>
            <w:r w:rsidRPr="0024792D">
              <w:rPr>
                <w:rFonts w:ascii="Montserrat" w:hAnsi="Montserrat"/>
                <w:sz w:val="20"/>
                <w:szCs w:val="20"/>
              </w:rPr>
              <w:t xml:space="preserve">Discuss the developments of this extract. What do we learn about </w:t>
            </w:r>
            <w:r w:rsidR="007556EE" w:rsidRPr="00293E35">
              <w:rPr>
                <w:rFonts w:ascii="Montserrat" w:hAnsi="Montserrat"/>
                <w:sz w:val="20"/>
                <w:szCs w:val="20"/>
              </w:rPr>
              <w:t>Sebastián</w:t>
            </w:r>
            <w:r w:rsidRPr="0024792D">
              <w:rPr>
                <w:rFonts w:ascii="Montserrat" w:hAnsi="Montserrat"/>
                <w:sz w:val="20"/>
                <w:szCs w:val="20"/>
              </w:rPr>
              <w:t xml:space="preserve">? Is he pragmatic or </w:t>
            </w:r>
            <w:r w:rsidR="007556EE" w:rsidRPr="0024792D">
              <w:rPr>
                <w:rFonts w:ascii="Montserrat" w:hAnsi="Montserrat"/>
                <w:sz w:val="20"/>
                <w:szCs w:val="20"/>
              </w:rPr>
              <w:t>self-serving</w:t>
            </w:r>
            <w:r w:rsidRPr="0024792D">
              <w:rPr>
                <w:rFonts w:ascii="Montserrat" w:hAnsi="Montserrat"/>
                <w:sz w:val="20"/>
                <w:szCs w:val="20"/>
              </w:rPr>
              <w:t xml:space="preserve">? Were you expecting this reaction? How do you see his character development up to this point? </w:t>
            </w:r>
          </w:p>
          <w:p w14:paraId="21716010" w14:textId="3BA263AA" w:rsidR="003F6B93" w:rsidRDefault="0024792D" w:rsidP="005276C6">
            <w:pPr>
              <w:pStyle w:val="DoElist1bullet2018"/>
              <w:numPr>
                <w:ilvl w:val="0"/>
                <w:numId w:val="8"/>
              </w:numPr>
              <w:rPr>
                <w:rFonts w:ascii="Montserrat" w:hAnsi="Montserrat"/>
                <w:sz w:val="20"/>
                <w:szCs w:val="20"/>
              </w:rPr>
            </w:pPr>
            <w:r w:rsidRPr="0024792D">
              <w:rPr>
                <w:rFonts w:ascii="Montserrat" w:hAnsi="Montserrat"/>
                <w:sz w:val="20"/>
                <w:szCs w:val="20"/>
              </w:rPr>
              <w:t>Students complete a timeline</w:t>
            </w:r>
            <w:r>
              <w:rPr>
                <w:rFonts w:ascii="Montserrat" w:hAnsi="Montserrat"/>
                <w:sz w:val="20"/>
                <w:szCs w:val="20"/>
              </w:rPr>
              <w:t xml:space="preserve"> for Costa and </w:t>
            </w:r>
            <w:r w:rsidR="00293E35" w:rsidRPr="00293E35">
              <w:rPr>
                <w:rFonts w:ascii="Montserrat" w:hAnsi="Montserrat"/>
                <w:sz w:val="20"/>
                <w:szCs w:val="20"/>
              </w:rPr>
              <w:t>Sebastián</w:t>
            </w:r>
            <w:r w:rsidRPr="0024792D">
              <w:rPr>
                <w:rFonts w:ascii="Montserrat" w:hAnsi="Montserrat"/>
                <w:sz w:val="20"/>
                <w:szCs w:val="20"/>
              </w:rPr>
              <w:t xml:space="preserve"> of moments in the film they see specific character developments</w:t>
            </w:r>
            <w:r>
              <w:rPr>
                <w:rFonts w:ascii="Montserrat" w:hAnsi="Montserrat"/>
                <w:sz w:val="20"/>
                <w:szCs w:val="20"/>
              </w:rPr>
              <w:t xml:space="preserve">. </w:t>
            </w:r>
            <w:r w:rsidR="00F014EF">
              <w:rPr>
                <w:rFonts w:ascii="Montserrat" w:hAnsi="Montserrat"/>
                <w:sz w:val="20"/>
                <w:szCs w:val="20"/>
              </w:rPr>
              <w:t>Map</w:t>
            </w:r>
            <w:r w:rsidRPr="0024792D">
              <w:rPr>
                <w:rFonts w:ascii="Montserrat" w:hAnsi="Montserrat"/>
                <w:sz w:val="20"/>
                <w:szCs w:val="20"/>
              </w:rPr>
              <w:t xml:space="preserve"> the changes</w:t>
            </w:r>
            <w:r>
              <w:rPr>
                <w:rFonts w:ascii="Montserrat" w:hAnsi="Montserrat"/>
                <w:sz w:val="20"/>
                <w:szCs w:val="20"/>
              </w:rPr>
              <w:t xml:space="preserve"> and j</w:t>
            </w:r>
            <w:r w:rsidRPr="0024792D">
              <w:rPr>
                <w:rFonts w:ascii="Montserrat" w:hAnsi="Montserrat"/>
                <w:sz w:val="20"/>
                <w:szCs w:val="20"/>
              </w:rPr>
              <w:t xml:space="preserve">ustify with examples from the film. </w:t>
            </w:r>
          </w:p>
          <w:p w14:paraId="6497F7C7" w14:textId="42EE3518" w:rsidR="00F93212" w:rsidRPr="0024792D" w:rsidRDefault="003F6B93" w:rsidP="005276C6">
            <w:pPr>
              <w:pStyle w:val="DoElist1bullet2018"/>
              <w:numPr>
                <w:ilvl w:val="0"/>
                <w:numId w:val="8"/>
              </w:numPr>
              <w:rPr>
                <w:rFonts w:ascii="Montserrat" w:hAnsi="Montserrat"/>
                <w:sz w:val="20"/>
                <w:szCs w:val="20"/>
              </w:rPr>
            </w:pPr>
            <w:r>
              <w:rPr>
                <w:rFonts w:ascii="Montserrat" w:hAnsi="Montserrat"/>
                <w:sz w:val="20"/>
                <w:szCs w:val="20"/>
              </w:rPr>
              <w:t>Students write a diary entry. Imagine you are Costa reflecting on the events of the moment you decide to help Teresa.</w:t>
            </w:r>
          </w:p>
        </w:tc>
        <w:tc>
          <w:tcPr>
            <w:tcW w:w="4677" w:type="dxa"/>
            <w:gridSpan w:val="2"/>
            <w:shd w:val="clear" w:color="auto" w:fill="auto"/>
          </w:tcPr>
          <w:p w14:paraId="2B4BB577" w14:textId="4BA53B07" w:rsidR="007556EE" w:rsidRDefault="007556EE" w:rsidP="007556EE">
            <w:pPr>
              <w:tabs>
                <w:tab w:val="left" w:pos="1655"/>
              </w:tabs>
              <w:rPr>
                <w:rFonts w:ascii="Montserrat" w:hAnsi="Montserrat" w:cs="Arial"/>
                <w:sz w:val="20"/>
                <w:szCs w:val="20"/>
              </w:rPr>
            </w:pPr>
            <w:r>
              <w:rPr>
                <w:rFonts w:ascii="Montserrat" w:hAnsi="Montserrat" w:cs="Arial"/>
                <w:sz w:val="20"/>
                <w:szCs w:val="20"/>
              </w:rPr>
              <w:t xml:space="preserve">Student engagement. Ability to identify concrete examples of the issues in this extract. </w:t>
            </w:r>
          </w:p>
          <w:p w14:paraId="1CD65ADB" w14:textId="77777777" w:rsidR="009C3118" w:rsidRDefault="009C3118" w:rsidP="007556EE">
            <w:pPr>
              <w:tabs>
                <w:tab w:val="left" w:pos="1655"/>
              </w:tabs>
              <w:rPr>
                <w:rFonts w:ascii="Montserrat" w:hAnsi="Montserrat" w:cs="Arial"/>
                <w:sz w:val="20"/>
                <w:szCs w:val="20"/>
              </w:rPr>
            </w:pPr>
          </w:p>
          <w:p w14:paraId="19D3F53D" w14:textId="1619BF7B" w:rsidR="007556EE" w:rsidRDefault="007556EE" w:rsidP="007556EE">
            <w:pPr>
              <w:tabs>
                <w:tab w:val="left" w:pos="1655"/>
              </w:tabs>
              <w:rPr>
                <w:rFonts w:ascii="Montserrat" w:hAnsi="Montserrat" w:cs="Arial"/>
                <w:sz w:val="20"/>
                <w:szCs w:val="20"/>
              </w:rPr>
            </w:pPr>
            <w:r w:rsidRPr="004A536C">
              <w:rPr>
                <w:rFonts w:ascii="Montserrat" w:hAnsi="Montserrat" w:cs="Arial"/>
                <w:sz w:val="20"/>
                <w:szCs w:val="20"/>
              </w:rPr>
              <w:t>Teacher discusses students’ ideas and poses questions</w:t>
            </w:r>
            <w:r>
              <w:rPr>
                <w:rFonts w:ascii="Montserrat" w:hAnsi="Montserrat" w:cs="Arial"/>
                <w:sz w:val="20"/>
                <w:szCs w:val="20"/>
              </w:rPr>
              <w:t>.</w:t>
            </w:r>
            <w:r w:rsidR="009C3118">
              <w:rPr>
                <w:rFonts w:ascii="Montserrat" w:hAnsi="Montserrat" w:cs="Arial"/>
                <w:sz w:val="20"/>
                <w:szCs w:val="20"/>
              </w:rPr>
              <w:t xml:space="preserve"> </w:t>
            </w:r>
            <w:r>
              <w:rPr>
                <w:rFonts w:ascii="Montserrat" w:hAnsi="Montserrat" w:cs="Arial"/>
                <w:sz w:val="20"/>
                <w:szCs w:val="20"/>
              </w:rPr>
              <w:t>Teacher checks for accuracy of timeline.</w:t>
            </w:r>
          </w:p>
          <w:p w14:paraId="41337497" w14:textId="77777777" w:rsidR="009C3118" w:rsidRDefault="009C3118" w:rsidP="007556EE">
            <w:pPr>
              <w:tabs>
                <w:tab w:val="left" w:pos="1655"/>
              </w:tabs>
              <w:rPr>
                <w:rFonts w:ascii="Montserrat" w:hAnsi="Montserrat" w:cs="Arial"/>
                <w:sz w:val="20"/>
                <w:szCs w:val="20"/>
              </w:rPr>
            </w:pPr>
          </w:p>
          <w:p w14:paraId="65F1117D" w14:textId="4A54D05A" w:rsidR="007556EE" w:rsidRDefault="007556EE" w:rsidP="007556EE">
            <w:pPr>
              <w:tabs>
                <w:tab w:val="left" w:pos="1655"/>
              </w:tabs>
              <w:rPr>
                <w:rFonts w:ascii="Montserrat" w:hAnsi="Montserrat" w:cs="Arial"/>
                <w:sz w:val="20"/>
                <w:szCs w:val="20"/>
              </w:rPr>
            </w:pPr>
            <w:r w:rsidRPr="00DD36D3">
              <w:rPr>
                <w:rFonts w:ascii="Montserrat" w:hAnsi="Montserrat" w:cs="Arial"/>
                <w:sz w:val="20"/>
                <w:szCs w:val="20"/>
              </w:rPr>
              <w:t xml:space="preserve">Students develop a coherent </w:t>
            </w:r>
            <w:r>
              <w:rPr>
                <w:rFonts w:ascii="Montserrat" w:hAnsi="Montserrat" w:cs="Arial"/>
                <w:sz w:val="20"/>
                <w:szCs w:val="20"/>
              </w:rPr>
              <w:t>diary entry</w:t>
            </w:r>
            <w:r w:rsidRPr="00DD36D3">
              <w:rPr>
                <w:rFonts w:ascii="Montserrat" w:hAnsi="Montserrat" w:cs="Arial"/>
                <w:sz w:val="20"/>
                <w:szCs w:val="20"/>
              </w:rPr>
              <w:t xml:space="preserve"> </w:t>
            </w:r>
            <w:r>
              <w:rPr>
                <w:rFonts w:ascii="Montserrat" w:hAnsi="Montserrat" w:cs="Arial"/>
                <w:sz w:val="20"/>
                <w:szCs w:val="20"/>
              </w:rPr>
              <w:t>reflecting on the recent developments.</w:t>
            </w:r>
          </w:p>
          <w:p w14:paraId="32C9DC58" w14:textId="77777777" w:rsidR="009C3118" w:rsidRDefault="009C3118" w:rsidP="007556EE">
            <w:pPr>
              <w:tabs>
                <w:tab w:val="left" w:pos="1655"/>
              </w:tabs>
              <w:rPr>
                <w:rFonts w:ascii="Montserrat" w:hAnsi="Montserrat" w:cs="Arial"/>
                <w:sz w:val="20"/>
                <w:szCs w:val="20"/>
              </w:rPr>
            </w:pPr>
          </w:p>
          <w:p w14:paraId="578FD153" w14:textId="77777777" w:rsidR="009C3118" w:rsidRDefault="007556EE" w:rsidP="007556EE">
            <w:pPr>
              <w:tabs>
                <w:tab w:val="left" w:pos="1655"/>
              </w:tabs>
              <w:rPr>
                <w:rFonts w:ascii="Montserrat" w:hAnsi="Montserrat" w:cs="Arial"/>
                <w:sz w:val="20"/>
                <w:szCs w:val="20"/>
              </w:rPr>
            </w:pPr>
            <w:r w:rsidRPr="004A536C">
              <w:rPr>
                <w:rFonts w:ascii="Montserrat" w:hAnsi="Montserrat" w:cs="Arial"/>
                <w:sz w:val="20"/>
                <w:szCs w:val="20"/>
              </w:rPr>
              <w:t xml:space="preserve">Teacher adds comments to the </w:t>
            </w:r>
            <w:r>
              <w:rPr>
                <w:rFonts w:ascii="Montserrat" w:hAnsi="Montserrat" w:cs="Arial"/>
                <w:sz w:val="20"/>
                <w:szCs w:val="20"/>
              </w:rPr>
              <w:t>diary entry.</w:t>
            </w:r>
            <w:r w:rsidRPr="004A536C">
              <w:rPr>
                <w:rFonts w:ascii="Montserrat" w:hAnsi="Montserrat" w:cs="Arial"/>
                <w:sz w:val="20"/>
                <w:szCs w:val="20"/>
              </w:rPr>
              <w:t xml:space="preserve"> </w:t>
            </w:r>
          </w:p>
          <w:p w14:paraId="7E8E66B8" w14:textId="77777777" w:rsidR="007556EE" w:rsidRDefault="007556EE" w:rsidP="007556EE">
            <w:pPr>
              <w:tabs>
                <w:tab w:val="left" w:pos="1655"/>
              </w:tabs>
              <w:rPr>
                <w:rFonts w:ascii="Montserrat" w:hAnsi="Montserrat" w:cs="Arial"/>
                <w:sz w:val="20"/>
                <w:szCs w:val="20"/>
              </w:rPr>
            </w:pPr>
            <w:r w:rsidRPr="004A536C">
              <w:rPr>
                <w:rFonts w:ascii="Montserrat" w:hAnsi="Montserrat" w:cs="Arial"/>
                <w:sz w:val="20"/>
                <w:szCs w:val="20"/>
              </w:rPr>
              <w:t xml:space="preserve">Students follow up on comments, improving word choice </w:t>
            </w:r>
            <w:r>
              <w:rPr>
                <w:rFonts w:ascii="Montserrat" w:hAnsi="Montserrat" w:cs="Arial"/>
                <w:sz w:val="20"/>
                <w:szCs w:val="20"/>
              </w:rPr>
              <w:t>and structures.</w:t>
            </w:r>
          </w:p>
          <w:p w14:paraId="35096BEE" w14:textId="52EA38B5" w:rsidR="005A1C7E" w:rsidRPr="00C53060" w:rsidRDefault="005A1C7E" w:rsidP="007556EE">
            <w:pPr>
              <w:tabs>
                <w:tab w:val="left" w:pos="1655"/>
              </w:tabs>
              <w:rPr>
                <w:rFonts w:ascii="Montserrat" w:eastAsia="Times New Roman" w:hAnsi="Montserrat" w:cs="Arial"/>
                <w:b/>
                <w:color w:val="FF0000"/>
                <w:sz w:val="20"/>
                <w:szCs w:val="20"/>
                <w:lang w:eastAsia="en-AU"/>
              </w:rPr>
            </w:pPr>
          </w:p>
        </w:tc>
        <w:tc>
          <w:tcPr>
            <w:tcW w:w="1985" w:type="dxa"/>
            <w:shd w:val="clear" w:color="auto" w:fill="auto"/>
          </w:tcPr>
          <w:p w14:paraId="457E4CBF" w14:textId="77777777" w:rsidR="00F93212" w:rsidRPr="00C53060" w:rsidRDefault="00F93212" w:rsidP="00F93212">
            <w:pPr>
              <w:tabs>
                <w:tab w:val="left" w:pos="477"/>
              </w:tabs>
              <w:spacing w:before="40"/>
              <w:rPr>
                <w:rFonts w:ascii="Montserrat" w:eastAsia="Times New Roman" w:hAnsi="Montserrat" w:cs="Arial"/>
                <w:color w:val="FF0000"/>
                <w:sz w:val="20"/>
                <w:szCs w:val="20"/>
                <w:lang w:eastAsia="en-AU"/>
              </w:rPr>
            </w:pPr>
          </w:p>
        </w:tc>
      </w:tr>
      <w:tr w:rsidR="00C53060" w:rsidRPr="00C53060" w14:paraId="1A6EDED9" w14:textId="77777777" w:rsidTr="00C87BE3">
        <w:tblPrEx>
          <w:tblCellMar>
            <w:left w:w="108" w:type="dxa"/>
            <w:right w:w="108" w:type="dxa"/>
          </w:tblCellMar>
        </w:tblPrEx>
        <w:trPr>
          <w:trHeight w:val="340"/>
        </w:trPr>
        <w:tc>
          <w:tcPr>
            <w:tcW w:w="1696" w:type="dxa"/>
            <w:shd w:val="clear" w:color="auto" w:fill="auto"/>
          </w:tcPr>
          <w:p w14:paraId="2CDB45C1" w14:textId="5AE7435E" w:rsidR="00F93212" w:rsidRPr="00293E35" w:rsidRDefault="00F93212" w:rsidP="00F93212">
            <w:pPr>
              <w:spacing w:line="276" w:lineRule="auto"/>
              <w:rPr>
                <w:rFonts w:ascii="Montserrat" w:eastAsia="Times New Roman" w:hAnsi="Montserrat" w:cs="Arial"/>
                <w:sz w:val="18"/>
                <w:szCs w:val="18"/>
                <w:lang w:eastAsia="en-AU"/>
              </w:rPr>
            </w:pPr>
            <w:r w:rsidRPr="00293E35">
              <w:rPr>
                <w:rFonts w:ascii="Montserrat" w:eastAsia="Times New Roman" w:hAnsi="Montserrat" w:cs="Arial"/>
                <w:sz w:val="18"/>
                <w:szCs w:val="18"/>
                <w:lang w:eastAsia="en-AU"/>
              </w:rPr>
              <w:t>1.1, 1.2,</w:t>
            </w:r>
            <w:r w:rsidR="007556EE">
              <w:rPr>
                <w:rFonts w:ascii="Montserrat" w:eastAsia="Times New Roman" w:hAnsi="Montserrat" w:cs="Arial"/>
                <w:sz w:val="18"/>
                <w:szCs w:val="18"/>
                <w:lang w:eastAsia="en-AU"/>
              </w:rPr>
              <w:t xml:space="preserve"> </w:t>
            </w:r>
            <w:r w:rsidRPr="00293E35">
              <w:rPr>
                <w:rFonts w:ascii="Montserrat" w:eastAsia="Times New Roman" w:hAnsi="Montserrat" w:cs="Arial"/>
                <w:sz w:val="18"/>
                <w:szCs w:val="18"/>
                <w:lang w:eastAsia="en-AU"/>
              </w:rPr>
              <w:t>2.1, 2.3</w:t>
            </w:r>
          </w:p>
        </w:tc>
        <w:tc>
          <w:tcPr>
            <w:tcW w:w="7230" w:type="dxa"/>
            <w:gridSpan w:val="2"/>
            <w:shd w:val="clear" w:color="auto" w:fill="auto"/>
          </w:tcPr>
          <w:p w14:paraId="1B7AAF94" w14:textId="77FF25D1" w:rsidR="00254153" w:rsidRPr="00293E35" w:rsidRDefault="00EC4468" w:rsidP="00EC4468">
            <w:pPr>
              <w:pStyle w:val="DoElist1bullet2018"/>
              <w:numPr>
                <w:ilvl w:val="0"/>
                <w:numId w:val="0"/>
              </w:numPr>
              <w:ind w:left="644" w:hanging="360"/>
              <w:rPr>
                <w:rFonts w:ascii="Montserrat" w:hAnsi="Montserrat"/>
                <w:sz w:val="20"/>
                <w:szCs w:val="20"/>
              </w:rPr>
            </w:pPr>
            <w:r w:rsidRPr="00293E35">
              <w:rPr>
                <w:rFonts w:ascii="Montserrat" w:hAnsi="Montserrat" w:cs="Arial"/>
                <w:sz w:val="20"/>
                <w:szCs w:val="20"/>
              </w:rPr>
              <w:t xml:space="preserve">-  </w:t>
            </w:r>
            <w:r w:rsidRPr="00C53060">
              <w:rPr>
                <w:rFonts w:ascii="Montserrat" w:hAnsi="Montserrat" w:cs="Arial"/>
                <w:color w:val="FF0000"/>
                <w:sz w:val="20"/>
                <w:szCs w:val="20"/>
              </w:rPr>
              <w:t xml:space="preserve">   </w:t>
            </w:r>
            <w:r w:rsidR="00293E35" w:rsidRPr="00293E35">
              <w:rPr>
                <w:rFonts w:ascii="Montserrat" w:hAnsi="Montserrat"/>
                <w:sz w:val="20"/>
                <w:szCs w:val="20"/>
              </w:rPr>
              <w:t xml:space="preserve">Complete activities on in </w:t>
            </w:r>
            <w:hyperlink r:id="rId23" w:history="1">
              <w:r w:rsidR="00293E35" w:rsidRPr="005724FA">
                <w:rPr>
                  <w:rStyle w:val="Hyperlink"/>
                  <w:rFonts w:ascii="Montserrat" w:eastAsiaTheme="minorHAnsi" w:hAnsi="Montserrat" w:cs="Arial"/>
                  <w:sz w:val="20"/>
                  <w:szCs w:val="20"/>
                  <w:lang w:eastAsia="en-US"/>
                </w:rPr>
                <w:t>Stage 6 Spanish Extension - support materials</w:t>
              </w:r>
            </w:hyperlink>
            <w:r w:rsidR="00293E35" w:rsidRPr="00293E35">
              <w:rPr>
                <w:rFonts w:ascii="Montserrat" w:hAnsi="Montserrat"/>
                <w:sz w:val="20"/>
                <w:szCs w:val="20"/>
              </w:rPr>
              <w:t xml:space="preserve"> </w:t>
            </w:r>
            <w:r w:rsidR="00254153" w:rsidRPr="00293E35">
              <w:rPr>
                <w:rFonts w:ascii="Montserrat" w:hAnsi="Montserrat"/>
                <w:sz w:val="20"/>
                <w:szCs w:val="20"/>
              </w:rPr>
              <w:t>(pp 69-72)</w:t>
            </w:r>
            <w:r w:rsidR="00F416E8">
              <w:rPr>
                <w:rFonts w:ascii="Montserrat" w:hAnsi="Montserrat"/>
                <w:sz w:val="20"/>
                <w:szCs w:val="20"/>
              </w:rPr>
              <w:t>.</w:t>
            </w:r>
            <w:r w:rsidR="00293E35" w:rsidRPr="00293E35">
              <w:rPr>
                <w:rFonts w:ascii="Montserrat" w:hAnsi="Montserrat"/>
                <w:sz w:val="20"/>
                <w:szCs w:val="20"/>
              </w:rPr>
              <w:t xml:space="preserve"> </w:t>
            </w:r>
          </w:p>
          <w:p w14:paraId="3714A808" w14:textId="77777777" w:rsidR="00A45A61" w:rsidRDefault="00293E35" w:rsidP="00293E35">
            <w:pPr>
              <w:pStyle w:val="DoElist1bullet2018"/>
              <w:numPr>
                <w:ilvl w:val="0"/>
                <w:numId w:val="0"/>
              </w:numPr>
              <w:ind w:left="644" w:hanging="360"/>
              <w:rPr>
                <w:rFonts w:ascii="Montserrat" w:hAnsi="Montserrat"/>
                <w:sz w:val="20"/>
                <w:szCs w:val="20"/>
              </w:rPr>
            </w:pPr>
            <w:r w:rsidRPr="00293E35">
              <w:rPr>
                <w:rFonts w:ascii="Montserrat" w:hAnsi="Montserrat"/>
                <w:sz w:val="20"/>
                <w:szCs w:val="20"/>
              </w:rPr>
              <w:t xml:space="preserve">-     </w:t>
            </w:r>
            <w:r w:rsidR="00A45A61">
              <w:rPr>
                <w:rFonts w:ascii="Montserrat" w:hAnsi="Montserrat"/>
                <w:sz w:val="20"/>
                <w:szCs w:val="20"/>
              </w:rPr>
              <w:t xml:space="preserve">Divide the class in two and argue for and against: </w:t>
            </w:r>
            <w:r w:rsidR="00A45A61" w:rsidRPr="00A45A61">
              <w:rPr>
                <w:rFonts w:ascii="Montserrat" w:hAnsi="Montserrat"/>
                <w:i/>
                <w:sz w:val="20"/>
                <w:szCs w:val="20"/>
              </w:rPr>
              <w:t>‘Siempre hay que defender nuestros ideales, pase lo que pase’</w:t>
            </w:r>
            <w:r w:rsidR="00A45A61" w:rsidRPr="00A45A61">
              <w:rPr>
                <w:rFonts w:ascii="Montserrat" w:hAnsi="Montserrat"/>
                <w:sz w:val="20"/>
                <w:szCs w:val="20"/>
              </w:rPr>
              <w:t>.</w:t>
            </w:r>
          </w:p>
          <w:p w14:paraId="6BB5C522" w14:textId="74D38575" w:rsidR="0063168B" w:rsidRDefault="00A45A61" w:rsidP="002A53CA">
            <w:pPr>
              <w:pStyle w:val="DoElist1bullet2018"/>
              <w:numPr>
                <w:ilvl w:val="0"/>
                <w:numId w:val="0"/>
              </w:numPr>
              <w:ind w:left="644" w:hanging="360"/>
              <w:rPr>
                <w:rFonts w:ascii="Montserrat" w:hAnsi="Montserrat"/>
                <w:sz w:val="20"/>
                <w:szCs w:val="20"/>
              </w:rPr>
            </w:pPr>
            <w:r>
              <w:rPr>
                <w:rFonts w:ascii="Montserrat" w:hAnsi="Montserrat"/>
                <w:sz w:val="20"/>
                <w:szCs w:val="20"/>
              </w:rPr>
              <w:t xml:space="preserve">-     </w:t>
            </w:r>
            <w:r w:rsidR="00254153" w:rsidRPr="00293E35">
              <w:rPr>
                <w:rFonts w:ascii="Montserrat" w:hAnsi="Montserrat"/>
                <w:sz w:val="20"/>
                <w:szCs w:val="20"/>
              </w:rPr>
              <w:t xml:space="preserve">Continue preparing students to present opinions and argue </w:t>
            </w:r>
            <w:r>
              <w:rPr>
                <w:rFonts w:ascii="Montserrat" w:hAnsi="Montserrat"/>
                <w:sz w:val="20"/>
                <w:szCs w:val="20"/>
              </w:rPr>
              <w:t xml:space="preserve">a </w:t>
            </w:r>
            <w:r w:rsidR="00254153" w:rsidRPr="00293E35">
              <w:rPr>
                <w:rFonts w:ascii="Montserrat" w:hAnsi="Montserrat"/>
                <w:sz w:val="20"/>
                <w:szCs w:val="20"/>
              </w:rPr>
              <w:t>case</w:t>
            </w:r>
            <w:r w:rsidR="00F416E8">
              <w:rPr>
                <w:rFonts w:ascii="Montserrat" w:hAnsi="Montserrat"/>
                <w:sz w:val="20"/>
                <w:szCs w:val="20"/>
              </w:rPr>
              <w:t xml:space="preserve"> –</w:t>
            </w:r>
            <w:r w:rsidR="00254153" w:rsidRPr="00293E35">
              <w:rPr>
                <w:rFonts w:ascii="Montserrat" w:hAnsi="Montserrat"/>
                <w:sz w:val="20"/>
                <w:szCs w:val="20"/>
              </w:rPr>
              <w:t xml:space="preserve"> </w:t>
            </w:r>
            <w:hyperlink r:id="rId24" w:history="1">
              <w:r w:rsidR="00293E35" w:rsidRPr="005724FA">
                <w:rPr>
                  <w:rStyle w:val="Hyperlink"/>
                  <w:rFonts w:ascii="Montserrat" w:eastAsiaTheme="minorHAnsi" w:hAnsi="Montserrat" w:cs="Arial"/>
                  <w:sz w:val="20"/>
                  <w:szCs w:val="20"/>
                  <w:lang w:eastAsia="en-US"/>
                </w:rPr>
                <w:t>Stage 6 Spanish Extension - support materials</w:t>
              </w:r>
            </w:hyperlink>
            <w:r w:rsidR="00254153" w:rsidRPr="00293E35">
              <w:rPr>
                <w:rFonts w:ascii="Montserrat" w:hAnsi="Montserrat"/>
                <w:sz w:val="20"/>
                <w:szCs w:val="20"/>
              </w:rPr>
              <w:t xml:space="preserve"> (pp 8-24)</w:t>
            </w:r>
            <w:r w:rsidR="0063168B">
              <w:rPr>
                <w:rFonts w:ascii="Montserrat" w:hAnsi="Montserrat"/>
                <w:sz w:val="20"/>
                <w:szCs w:val="20"/>
              </w:rPr>
              <w:t>.</w:t>
            </w:r>
          </w:p>
          <w:p w14:paraId="730FD72D" w14:textId="07949F73" w:rsidR="00A45A61" w:rsidRPr="00A45A61" w:rsidRDefault="00254153" w:rsidP="002A53CA">
            <w:pPr>
              <w:pStyle w:val="DoElist1bullet2018"/>
              <w:numPr>
                <w:ilvl w:val="0"/>
                <w:numId w:val="0"/>
              </w:numPr>
              <w:ind w:left="644" w:hanging="360"/>
              <w:rPr>
                <w:rFonts w:ascii="Montserrat" w:hAnsi="Montserrat"/>
                <w:sz w:val="20"/>
                <w:szCs w:val="20"/>
              </w:rPr>
            </w:pPr>
            <w:r w:rsidRPr="00293E35">
              <w:rPr>
                <w:rFonts w:ascii="Montserrat" w:hAnsi="Montserrat"/>
                <w:sz w:val="20"/>
                <w:szCs w:val="20"/>
              </w:rPr>
              <w:t xml:space="preserve"> </w:t>
            </w:r>
          </w:p>
        </w:tc>
        <w:tc>
          <w:tcPr>
            <w:tcW w:w="4677" w:type="dxa"/>
            <w:gridSpan w:val="2"/>
            <w:shd w:val="clear" w:color="auto" w:fill="auto"/>
          </w:tcPr>
          <w:p w14:paraId="157F037A" w14:textId="71B3C70C" w:rsidR="007556EE" w:rsidRDefault="007556EE" w:rsidP="007556EE">
            <w:pPr>
              <w:tabs>
                <w:tab w:val="left" w:pos="1655"/>
              </w:tabs>
              <w:rPr>
                <w:rFonts w:ascii="Montserrat" w:hAnsi="Montserrat" w:cs="Arial"/>
                <w:sz w:val="20"/>
                <w:szCs w:val="20"/>
              </w:rPr>
            </w:pPr>
            <w:r w:rsidRPr="00425191">
              <w:rPr>
                <w:rFonts w:ascii="Montserrat" w:hAnsi="Montserrat" w:cs="Arial"/>
                <w:sz w:val="20"/>
                <w:szCs w:val="20"/>
              </w:rPr>
              <w:t>Activities in support material</w:t>
            </w:r>
            <w:r w:rsidR="0063168B">
              <w:rPr>
                <w:rFonts w:ascii="Montserrat" w:hAnsi="Montserrat" w:cs="Arial"/>
                <w:sz w:val="20"/>
                <w:szCs w:val="20"/>
              </w:rPr>
              <w:t>s</w:t>
            </w:r>
            <w:r w:rsidRPr="00425191">
              <w:rPr>
                <w:rFonts w:ascii="Montserrat" w:hAnsi="Montserrat" w:cs="Arial"/>
                <w:sz w:val="20"/>
                <w:szCs w:val="20"/>
              </w:rPr>
              <w:t xml:space="preserve"> are completed accurately.</w:t>
            </w:r>
            <w:r w:rsidR="005A1C7E">
              <w:rPr>
                <w:rFonts w:ascii="Montserrat" w:hAnsi="Montserrat" w:cs="Arial"/>
                <w:sz w:val="20"/>
                <w:szCs w:val="20"/>
              </w:rPr>
              <w:t xml:space="preserve"> </w:t>
            </w:r>
            <w:r w:rsidRPr="00DD36D3">
              <w:rPr>
                <w:rFonts w:ascii="Montserrat" w:hAnsi="Montserrat" w:cs="Arial"/>
                <w:sz w:val="20"/>
                <w:szCs w:val="20"/>
              </w:rPr>
              <w:t>Students are able to clearly express an opinion, with justifications.</w:t>
            </w:r>
          </w:p>
          <w:p w14:paraId="062377BA" w14:textId="77777777" w:rsidR="005A1C7E" w:rsidRDefault="005A1C7E" w:rsidP="007556EE">
            <w:pPr>
              <w:tabs>
                <w:tab w:val="left" w:pos="1655"/>
              </w:tabs>
              <w:rPr>
                <w:rFonts w:ascii="Montserrat" w:hAnsi="Montserrat" w:cs="Arial"/>
                <w:sz w:val="20"/>
                <w:szCs w:val="20"/>
              </w:rPr>
            </w:pPr>
          </w:p>
          <w:p w14:paraId="41BEBFED" w14:textId="2A39CABD" w:rsidR="00F93212" w:rsidRPr="00C53060" w:rsidRDefault="007556EE" w:rsidP="007556EE">
            <w:pPr>
              <w:tabs>
                <w:tab w:val="left" w:pos="1655"/>
              </w:tabs>
              <w:rPr>
                <w:rFonts w:ascii="Montserrat" w:eastAsia="Times New Roman" w:hAnsi="Montserrat" w:cs="Arial"/>
                <w:b/>
                <w:color w:val="FF0000"/>
                <w:sz w:val="20"/>
                <w:szCs w:val="20"/>
                <w:lang w:eastAsia="en-AU"/>
              </w:rPr>
            </w:pPr>
            <w:r w:rsidRPr="004A536C">
              <w:rPr>
                <w:rFonts w:ascii="Montserrat" w:hAnsi="Montserrat" w:cs="Arial"/>
                <w:sz w:val="20"/>
                <w:szCs w:val="20"/>
              </w:rPr>
              <w:t>Teacher observes and encourages, modifying as necessary.</w:t>
            </w:r>
          </w:p>
        </w:tc>
        <w:tc>
          <w:tcPr>
            <w:tcW w:w="1985" w:type="dxa"/>
            <w:shd w:val="clear" w:color="auto" w:fill="auto"/>
          </w:tcPr>
          <w:p w14:paraId="4DD5B433" w14:textId="77777777" w:rsidR="00F93212" w:rsidRPr="00C53060" w:rsidRDefault="00F93212" w:rsidP="00F93212">
            <w:pPr>
              <w:tabs>
                <w:tab w:val="left" w:pos="477"/>
              </w:tabs>
              <w:spacing w:before="40"/>
              <w:rPr>
                <w:rFonts w:ascii="Montserrat" w:eastAsia="Times New Roman" w:hAnsi="Montserrat" w:cs="Arial"/>
                <w:color w:val="FF0000"/>
                <w:sz w:val="20"/>
                <w:szCs w:val="20"/>
                <w:lang w:eastAsia="en-AU"/>
              </w:rPr>
            </w:pPr>
          </w:p>
        </w:tc>
      </w:tr>
      <w:tr w:rsidR="00C53060" w:rsidRPr="00C53060" w14:paraId="6C919442" w14:textId="77777777" w:rsidTr="00C87BE3">
        <w:tblPrEx>
          <w:tblCellMar>
            <w:left w:w="108" w:type="dxa"/>
            <w:right w:w="108" w:type="dxa"/>
          </w:tblCellMar>
        </w:tblPrEx>
        <w:trPr>
          <w:trHeight w:val="340"/>
        </w:trPr>
        <w:tc>
          <w:tcPr>
            <w:tcW w:w="1696" w:type="dxa"/>
            <w:shd w:val="clear" w:color="auto" w:fill="auto"/>
          </w:tcPr>
          <w:p w14:paraId="1569B2FE" w14:textId="4D33471E" w:rsidR="00F93212" w:rsidRPr="00C53060" w:rsidRDefault="00F93212" w:rsidP="007556EE">
            <w:pPr>
              <w:spacing w:line="276" w:lineRule="auto"/>
              <w:rPr>
                <w:rFonts w:ascii="Montserrat" w:eastAsia="Times New Roman" w:hAnsi="Montserrat" w:cs="Arial"/>
                <w:color w:val="FF0000"/>
                <w:sz w:val="18"/>
                <w:szCs w:val="18"/>
                <w:lang w:eastAsia="en-AU"/>
              </w:rPr>
            </w:pPr>
            <w:r w:rsidRPr="007556EE">
              <w:rPr>
                <w:rFonts w:ascii="Montserrat" w:eastAsia="Times New Roman" w:hAnsi="Montserrat" w:cs="Arial"/>
                <w:sz w:val="18"/>
                <w:szCs w:val="18"/>
                <w:lang w:eastAsia="en-AU"/>
              </w:rPr>
              <w:t>1.1, 1.2</w:t>
            </w:r>
            <w:r w:rsidR="007556EE" w:rsidRPr="007556EE">
              <w:rPr>
                <w:rFonts w:ascii="Montserrat" w:eastAsia="Times New Roman" w:hAnsi="Montserrat" w:cs="Arial"/>
                <w:sz w:val="18"/>
                <w:szCs w:val="18"/>
                <w:lang w:eastAsia="en-AU"/>
              </w:rPr>
              <w:t xml:space="preserve">, </w:t>
            </w:r>
            <w:r w:rsidRPr="007556EE">
              <w:rPr>
                <w:rFonts w:ascii="Montserrat" w:eastAsia="Times New Roman" w:hAnsi="Montserrat" w:cs="Arial"/>
                <w:sz w:val="18"/>
                <w:szCs w:val="18"/>
                <w:lang w:eastAsia="en-AU"/>
              </w:rPr>
              <w:t>2.</w:t>
            </w:r>
            <w:r w:rsidR="007556EE" w:rsidRPr="007556EE">
              <w:rPr>
                <w:rFonts w:ascii="Montserrat" w:eastAsia="Times New Roman" w:hAnsi="Montserrat" w:cs="Arial"/>
                <w:sz w:val="18"/>
                <w:szCs w:val="18"/>
                <w:lang w:eastAsia="en-AU"/>
              </w:rPr>
              <w:t>2</w:t>
            </w:r>
            <w:r w:rsidRPr="007556EE">
              <w:rPr>
                <w:rFonts w:ascii="Montserrat" w:eastAsia="Times New Roman" w:hAnsi="Montserrat" w:cs="Arial"/>
                <w:sz w:val="18"/>
                <w:szCs w:val="18"/>
                <w:lang w:eastAsia="en-AU"/>
              </w:rPr>
              <w:t>, 2.</w:t>
            </w:r>
            <w:r w:rsidR="007556EE" w:rsidRPr="007556EE">
              <w:rPr>
                <w:rFonts w:ascii="Montserrat" w:eastAsia="Times New Roman" w:hAnsi="Montserrat" w:cs="Arial"/>
                <w:sz w:val="18"/>
                <w:szCs w:val="18"/>
                <w:lang w:eastAsia="en-AU"/>
              </w:rPr>
              <w:t>3</w:t>
            </w:r>
          </w:p>
        </w:tc>
        <w:tc>
          <w:tcPr>
            <w:tcW w:w="7230" w:type="dxa"/>
            <w:gridSpan w:val="2"/>
            <w:shd w:val="clear" w:color="auto" w:fill="auto"/>
          </w:tcPr>
          <w:p w14:paraId="3AF28E10" w14:textId="4D5E1AD7" w:rsidR="00293E35" w:rsidRDefault="005A1C7E" w:rsidP="005276C6">
            <w:pPr>
              <w:pStyle w:val="DoElist1bullet2018"/>
              <w:numPr>
                <w:ilvl w:val="0"/>
                <w:numId w:val="4"/>
              </w:numPr>
              <w:rPr>
                <w:rFonts w:ascii="Montserrat" w:hAnsi="Montserrat"/>
                <w:sz w:val="20"/>
                <w:szCs w:val="20"/>
              </w:rPr>
            </w:pPr>
            <w:r>
              <w:rPr>
                <w:rFonts w:ascii="Montserrat" w:hAnsi="Montserrat"/>
                <w:sz w:val="20"/>
                <w:szCs w:val="20"/>
              </w:rPr>
              <w:t xml:space="preserve">Watch </w:t>
            </w:r>
            <w:r w:rsidR="00293E35" w:rsidRPr="002A53CA">
              <w:rPr>
                <w:rFonts w:ascii="Montserrat" w:hAnsi="Montserrat"/>
                <w:sz w:val="20"/>
                <w:szCs w:val="20"/>
              </w:rPr>
              <w:t>Extract 8</w:t>
            </w:r>
            <w:r w:rsidR="00293E35" w:rsidRPr="00293E35">
              <w:rPr>
                <w:rFonts w:ascii="Montserrat" w:hAnsi="Montserrat"/>
                <w:sz w:val="20"/>
                <w:szCs w:val="20"/>
              </w:rPr>
              <w:t xml:space="preserve"> (The water is yours) </w:t>
            </w:r>
          </w:p>
          <w:p w14:paraId="5540AAF1" w14:textId="244A954D" w:rsidR="00F93212" w:rsidRDefault="005A1C7E" w:rsidP="005276C6">
            <w:pPr>
              <w:pStyle w:val="DoElist1bullet2018"/>
              <w:numPr>
                <w:ilvl w:val="0"/>
                <w:numId w:val="4"/>
              </w:numPr>
              <w:rPr>
                <w:rFonts w:ascii="Montserrat" w:hAnsi="Montserrat"/>
                <w:sz w:val="20"/>
                <w:szCs w:val="20"/>
              </w:rPr>
            </w:pPr>
            <w:r>
              <w:rPr>
                <w:rFonts w:ascii="Montserrat" w:hAnsi="Montserrat"/>
                <w:sz w:val="20"/>
                <w:szCs w:val="20"/>
              </w:rPr>
              <w:t>C</w:t>
            </w:r>
            <w:r w:rsidR="00A45A61">
              <w:rPr>
                <w:rFonts w:ascii="Montserrat" w:hAnsi="Montserrat"/>
                <w:sz w:val="20"/>
                <w:szCs w:val="20"/>
              </w:rPr>
              <w:t>ompare and contrast Extract 7 and Extract 8. Extract 7 is very frantic and charged with emotional volatility</w:t>
            </w:r>
            <w:r>
              <w:rPr>
                <w:rFonts w:ascii="Montserrat" w:hAnsi="Montserrat"/>
                <w:sz w:val="20"/>
                <w:szCs w:val="20"/>
              </w:rPr>
              <w:t>.</w:t>
            </w:r>
            <w:r w:rsidR="00A45A61">
              <w:rPr>
                <w:rFonts w:ascii="Montserrat" w:hAnsi="Montserrat"/>
                <w:sz w:val="20"/>
                <w:szCs w:val="20"/>
              </w:rPr>
              <w:t xml:space="preserve"> Extract 8 is profound and filled with deep emotions. Explain how the director achieves these two very different effects. </w:t>
            </w:r>
            <w:r w:rsidR="0063168B">
              <w:rPr>
                <w:rFonts w:ascii="Montserrat" w:hAnsi="Montserrat"/>
                <w:sz w:val="20"/>
                <w:szCs w:val="20"/>
              </w:rPr>
              <w:t>List</w:t>
            </w:r>
            <w:r w:rsidR="00A45A61">
              <w:rPr>
                <w:rFonts w:ascii="Montserrat" w:hAnsi="Montserrat"/>
                <w:sz w:val="20"/>
                <w:szCs w:val="20"/>
              </w:rPr>
              <w:t xml:space="preserve"> all techniques and justify with examples</w:t>
            </w:r>
            <w:r w:rsidR="008B55BB">
              <w:rPr>
                <w:rFonts w:ascii="Montserrat" w:hAnsi="Montserrat"/>
                <w:sz w:val="20"/>
                <w:szCs w:val="20"/>
              </w:rPr>
              <w:t>.</w:t>
            </w:r>
          </w:p>
          <w:p w14:paraId="130480EF" w14:textId="6AEB058C" w:rsidR="005A1C7E" w:rsidRPr="008B55BB" w:rsidRDefault="005A1C7E" w:rsidP="002A53CA">
            <w:pPr>
              <w:pStyle w:val="DoElist1bullet2018"/>
              <w:numPr>
                <w:ilvl w:val="0"/>
                <w:numId w:val="0"/>
              </w:numPr>
              <w:ind w:left="720"/>
              <w:rPr>
                <w:rFonts w:ascii="Montserrat" w:hAnsi="Montserrat"/>
                <w:sz w:val="20"/>
                <w:szCs w:val="20"/>
              </w:rPr>
            </w:pPr>
          </w:p>
        </w:tc>
        <w:tc>
          <w:tcPr>
            <w:tcW w:w="4677" w:type="dxa"/>
            <w:gridSpan w:val="2"/>
            <w:shd w:val="clear" w:color="auto" w:fill="auto"/>
          </w:tcPr>
          <w:p w14:paraId="5E5BBFB2" w14:textId="02E00C76" w:rsidR="00F93212" w:rsidRDefault="00F93212" w:rsidP="00F93212">
            <w:pPr>
              <w:tabs>
                <w:tab w:val="left" w:pos="1655"/>
              </w:tabs>
              <w:rPr>
                <w:rFonts w:ascii="Montserrat" w:hAnsi="Montserrat" w:cs="Arial"/>
                <w:sz w:val="20"/>
                <w:szCs w:val="20"/>
              </w:rPr>
            </w:pPr>
            <w:r w:rsidRPr="007556EE">
              <w:rPr>
                <w:rFonts w:ascii="Montserrat" w:hAnsi="Montserrat" w:cs="Arial"/>
                <w:sz w:val="20"/>
                <w:szCs w:val="20"/>
              </w:rPr>
              <w:t>Students gain an understanding of the purpose of fil</w:t>
            </w:r>
            <w:r w:rsidR="00171D7C" w:rsidRPr="007556EE">
              <w:rPr>
                <w:rFonts w:ascii="Montserrat" w:hAnsi="Montserrat" w:cs="Arial"/>
                <w:sz w:val="20"/>
                <w:szCs w:val="20"/>
              </w:rPr>
              <w:t>m techniques and the impact these</w:t>
            </w:r>
            <w:r w:rsidRPr="007556EE">
              <w:rPr>
                <w:rFonts w:ascii="Montserrat" w:hAnsi="Montserrat" w:cs="Arial"/>
                <w:sz w:val="20"/>
                <w:szCs w:val="20"/>
              </w:rPr>
              <w:t xml:space="preserve"> can have on the viewer.</w:t>
            </w:r>
          </w:p>
          <w:p w14:paraId="684ABC8B" w14:textId="38208A47" w:rsidR="00C87BE3" w:rsidRDefault="00C87BE3" w:rsidP="00F93212">
            <w:pPr>
              <w:tabs>
                <w:tab w:val="left" w:pos="1655"/>
              </w:tabs>
              <w:rPr>
                <w:rFonts w:ascii="Montserrat" w:hAnsi="Montserrat" w:cs="Arial"/>
                <w:sz w:val="20"/>
                <w:szCs w:val="20"/>
              </w:rPr>
            </w:pPr>
            <w:r>
              <w:rPr>
                <w:rFonts w:ascii="Montserrat" w:hAnsi="Montserrat" w:cs="Arial"/>
                <w:sz w:val="20"/>
                <w:szCs w:val="20"/>
              </w:rPr>
              <w:t>Peer feedback.</w:t>
            </w:r>
          </w:p>
          <w:p w14:paraId="2ED30F51" w14:textId="31EFFA22" w:rsidR="007556EE" w:rsidRPr="00C53060" w:rsidRDefault="007556EE" w:rsidP="00F93212">
            <w:pPr>
              <w:tabs>
                <w:tab w:val="left" w:pos="1655"/>
              </w:tabs>
              <w:rPr>
                <w:rFonts w:ascii="Montserrat" w:hAnsi="Montserrat" w:cs="Arial"/>
                <w:color w:val="FF0000"/>
                <w:sz w:val="20"/>
                <w:szCs w:val="20"/>
              </w:rPr>
            </w:pPr>
          </w:p>
        </w:tc>
        <w:tc>
          <w:tcPr>
            <w:tcW w:w="1985" w:type="dxa"/>
            <w:shd w:val="clear" w:color="auto" w:fill="auto"/>
          </w:tcPr>
          <w:p w14:paraId="71FF5CA2" w14:textId="77777777" w:rsidR="00F93212" w:rsidRPr="00C53060" w:rsidRDefault="00F93212" w:rsidP="00F93212">
            <w:pPr>
              <w:tabs>
                <w:tab w:val="left" w:pos="477"/>
              </w:tabs>
              <w:spacing w:before="40"/>
              <w:rPr>
                <w:rFonts w:ascii="Montserrat" w:eastAsia="Times New Roman" w:hAnsi="Montserrat" w:cs="Arial"/>
                <w:color w:val="FF0000"/>
                <w:sz w:val="20"/>
                <w:szCs w:val="20"/>
                <w:lang w:eastAsia="en-AU"/>
              </w:rPr>
            </w:pPr>
          </w:p>
        </w:tc>
      </w:tr>
      <w:tr w:rsidR="00C53060" w:rsidRPr="00C53060" w14:paraId="6864CD8A" w14:textId="77777777" w:rsidTr="00C87BE3">
        <w:tblPrEx>
          <w:tblCellMar>
            <w:left w:w="108" w:type="dxa"/>
            <w:right w:w="108" w:type="dxa"/>
          </w:tblCellMar>
        </w:tblPrEx>
        <w:trPr>
          <w:trHeight w:val="340"/>
        </w:trPr>
        <w:tc>
          <w:tcPr>
            <w:tcW w:w="1696" w:type="dxa"/>
            <w:shd w:val="clear" w:color="auto" w:fill="auto"/>
          </w:tcPr>
          <w:p w14:paraId="441F9B72" w14:textId="297B19CA" w:rsidR="00F93212" w:rsidRPr="00C53060" w:rsidRDefault="00F93212" w:rsidP="00F93212">
            <w:pPr>
              <w:spacing w:line="276" w:lineRule="auto"/>
              <w:rPr>
                <w:rFonts w:ascii="Montserrat" w:eastAsia="Times New Roman" w:hAnsi="Montserrat" w:cs="Arial"/>
                <w:color w:val="FF0000"/>
                <w:sz w:val="18"/>
                <w:szCs w:val="18"/>
                <w:lang w:eastAsia="en-AU"/>
              </w:rPr>
            </w:pPr>
            <w:r w:rsidRPr="00C87BE3">
              <w:rPr>
                <w:rFonts w:ascii="Montserrat" w:eastAsia="Times New Roman" w:hAnsi="Montserrat" w:cs="Arial"/>
                <w:sz w:val="18"/>
                <w:szCs w:val="18"/>
                <w:lang w:eastAsia="en-AU"/>
              </w:rPr>
              <w:t>1.1, 1.2</w:t>
            </w:r>
          </w:p>
        </w:tc>
        <w:tc>
          <w:tcPr>
            <w:tcW w:w="7230" w:type="dxa"/>
            <w:gridSpan w:val="2"/>
            <w:shd w:val="clear" w:color="auto" w:fill="auto"/>
          </w:tcPr>
          <w:p w14:paraId="75A9C165" w14:textId="5C1C885A" w:rsidR="008B55BB" w:rsidRPr="004F1998" w:rsidRDefault="007077A0" w:rsidP="008B55BB">
            <w:pPr>
              <w:pStyle w:val="DoElist1bullet2018"/>
              <w:numPr>
                <w:ilvl w:val="0"/>
                <w:numId w:val="0"/>
              </w:numPr>
              <w:ind w:left="644" w:hanging="360"/>
              <w:rPr>
                <w:rFonts w:ascii="Montserrat" w:hAnsi="Montserrat"/>
                <w:sz w:val="20"/>
                <w:szCs w:val="20"/>
              </w:rPr>
            </w:pPr>
            <w:r w:rsidRPr="004F1998">
              <w:rPr>
                <w:rFonts w:ascii="Montserrat" w:hAnsi="Montserrat"/>
                <w:sz w:val="20"/>
                <w:szCs w:val="20"/>
                <w:lang w:val="es-ES"/>
              </w:rPr>
              <w:t xml:space="preserve">-     </w:t>
            </w:r>
            <w:r w:rsidR="008B55BB" w:rsidRPr="004F1998">
              <w:rPr>
                <w:rFonts w:ascii="Montserrat" w:hAnsi="Montserrat"/>
                <w:sz w:val="20"/>
                <w:szCs w:val="20"/>
                <w:lang w:val="es-ES"/>
              </w:rPr>
              <w:t>Daniel says ‘</w:t>
            </w:r>
            <w:r w:rsidR="008B55BB" w:rsidRPr="004F1998">
              <w:rPr>
                <w:rFonts w:ascii="Montserrat" w:hAnsi="Montserrat"/>
                <w:i/>
                <w:sz w:val="20"/>
                <w:szCs w:val="20"/>
                <w:lang w:val="es-ES"/>
              </w:rPr>
              <w:t>sobrevivir, como siempre. Es lo que hacemos mejor’</w:t>
            </w:r>
            <w:r w:rsidR="008B55BB" w:rsidRPr="004F1998">
              <w:rPr>
                <w:rFonts w:ascii="Montserrat" w:hAnsi="Montserrat"/>
                <w:sz w:val="20"/>
                <w:szCs w:val="20"/>
                <w:lang w:val="es-ES"/>
              </w:rPr>
              <w:t>.</w:t>
            </w:r>
            <w:r w:rsidR="00EC4468" w:rsidRPr="004F1998">
              <w:rPr>
                <w:rFonts w:ascii="Montserrat" w:hAnsi="Montserrat"/>
                <w:sz w:val="20"/>
                <w:szCs w:val="20"/>
                <w:lang w:val="es-ES"/>
              </w:rPr>
              <w:t xml:space="preserve"> </w:t>
            </w:r>
            <w:r w:rsidR="008B55BB" w:rsidRPr="004F1998">
              <w:rPr>
                <w:rFonts w:ascii="Montserrat" w:hAnsi="Montserrat"/>
                <w:sz w:val="20"/>
                <w:szCs w:val="20"/>
              </w:rPr>
              <w:t xml:space="preserve">What is the sentiment behind these words? Are they a people of </w:t>
            </w:r>
            <w:r w:rsidR="00D0164F" w:rsidRPr="004F1998">
              <w:rPr>
                <w:rFonts w:ascii="Montserrat" w:hAnsi="Montserrat"/>
                <w:sz w:val="20"/>
                <w:szCs w:val="20"/>
              </w:rPr>
              <w:t>survivors</w:t>
            </w:r>
            <w:r w:rsidR="008B55BB" w:rsidRPr="004F1998">
              <w:rPr>
                <w:rFonts w:ascii="Montserrat" w:hAnsi="Montserrat"/>
                <w:sz w:val="20"/>
                <w:szCs w:val="20"/>
              </w:rPr>
              <w:t xml:space="preserve">? Are they pragmatic? Are they resigned to their fate? Do they feel victimised? Do they seek our pity? </w:t>
            </w:r>
          </w:p>
          <w:p w14:paraId="66503890" w14:textId="77777777" w:rsidR="00F93212" w:rsidRDefault="008B55BB" w:rsidP="00C87BE3">
            <w:pPr>
              <w:pStyle w:val="DoElist1bullet2018"/>
              <w:numPr>
                <w:ilvl w:val="0"/>
                <w:numId w:val="0"/>
              </w:numPr>
              <w:ind w:left="644" w:hanging="360"/>
              <w:rPr>
                <w:rFonts w:ascii="Montserrat" w:hAnsi="Montserrat"/>
                <w:sz w:val="20"/>
                <w:szCs w:val="20"/>
              </w:rPr>
            </w:pPr>
            <w:r w:rsidRPr="004F1998">
              <w:rPr>
                <w:rFonts w:ascii="Montserrat" w:hAnsi="Montserrat"/>
                <w:sz w:val="20"/>
                <w:szCs w:val="20"/>
              </w:rPr>
              <w:t xml:space="preserve">-     Discuss the symbolism of the gift. Why does he call it </w:t>
            </w:r>
            <w:r w:rsidRPr="004F1998">
              <w:rPr>
                <w:rFonts w:ascii="Montserrat" w:hAnsi="Montserrat"/>
                <w:i/>
                <w:sz w:val="20"/>
                <w:szCs w:val="20"/>
              </w:rPr>
              <w:t xml:space="preserve">Yaku </w:t>
            </w:r>
            <w:r w:rsidRPr="004F1998">
              <w:rPr>
                <w:rFonts w:ascii="Montserrat" w:hAnsi="Montserrat"/>
                <w:sz w:val="20"/>
                <w:szCs w:val="20"/>
              </w:rPr>
              <w:t>and not simply water?</w:t>
            </w:r>
            <w:r w:rsidR="004F1998" w:rsidRPr="004F1998">
              <w:rPr>
                <w:rFonts w:ascii="Montserrat" w:hAnsi="Montserrat"/>
                <w:sz w:val="20"/>
                <w:szCs w:val="20"/>
              </w:rPr>
              <w:t xml:space="preserve"> Wh</w:t>
            </w:r>
            <w:r w:rsidR="00C87BE3">
              <w:rPr>
                <w:rFonts w:ascii="Montserrat" w:hAnsi="Montserrat"/>
                <w:sz w:val="20"/>
                <w:szCs w:val="20"/>
              </w:rPr>
              <w:t xml:space="preserve">at is the significance of using </w:t>
            </w:r>
            <w:r w:rsidR="004F1998" w:rsidRPr="004F1998">
              <w:rPr>
                <w:rFonts w:ascii="Montserrat" w:hAnsi="Montserrat"/>
                <w:sz w:val="20"/>
                <w:szCs w:val="20"/>
              </w:rPr>
              <w:t>Quechua, his mother tongue?</w:t>
            </w:r>
          </w:p>
          <w:p w14:paraId="0B9B4B12" w14:textId="07C687B1" w:rsidR="005A1C7E" w:rsidRPr="004F1998" w:rsidRDefault="005A1C7E" w:rsidP="00C87BE3">
            <w:pPr>
              <w:pStyle w:val="DoElist1bullet2018"/>
              <w:numPr>
                <w:ilvl w:val="0"/>
                <w:numId w:val="0"/>
              </w:numPr>
              <w:ind w:left="644" w:hanging="360"/>
              <w:rPr>
                <w:rFonts w:ascii="Montserrat" w:hAnsi="Montserrat"/>
                <w:sz w:val="20"/>
                <w:szCs w:val="20"/>
              </w:rPr>
            </w:pPr>
          </w:p>
        </w:tc>
        <w:tc>
          <w:tcPr>
            <w:tcW w:w="4677" w:type="dxa"/>
            <w:gridSpan w:val="2"/>
            <w:shd w:val="clear" w:color="auto" w:fill="auto"/>
          </w:tcPr>
          <w:p w14:paraId="755B1713" w14:textId="4DA4F7B9" w:rsidR="00413A37" w:rsidRPr="00C87BE3" w:rsidRDefault="00171D7C" w:rsidP="00F93212">
            <w:pPr>
              <w:tabs>
                <w:tab w:val="left" w:pos="1655"/>
              </w:tabs>
              <w:rPr>
                <w:rFonts w:ascii="Montserrat" w:hAnsi="Montserrat" w:cs="Arial"/>
                <w:sz w:val="20"/>
                <w:szCs w:val="20"/>
              </w:rPr>
            </w:pPr>
            <w:r w:rsidRPr="00C87BE3">
              <w:rPr>
                <w:rFonts w:ascii="Montserrat" w:hAnsi="Montserrat" w:cs="Arial"/>
                <w:sz w:val="20"/>
                <w:szCs w:val="20"/>
              </w:rPr>
              <w:t xml:space="preserve">Students actively engage in discussions. </w:t>
            </w:r>
          </w:p>
          <w:p w14:paraId="08607EA0" w14:textId="77777777" w:rsidR="005A1C7E" w:rsidRDefault="005A1C7E" w:rsidP="00C87BE3">
            <w:pPr>
              <w:tabs>
                <w:tab w:val="left" w:pos="1655"/>
              </w:tabs>
              <w:rPr>
                <w:rFonts w:ascii="Montserrat" w:eastAsia="SimSun" w:hAnsi="Montserrat" w:cs="Times New Roman"/>
                <w:sz w:val="20"/>
                <w:szCs w:val="20"/>
                <w:lang w:eastAsia="zh-CN"/>
              </w:rPr>
            </w:pPr>
          </w:p>
          <w:p w14:paraId="5892F8C0" w14:textId="5D4A59B6" w:rsidR="00C87BE3" w:rsidRPr="00DD36D3" w:rsidRDefault="00C87BE3" w:rsidP="00C87BE3">
            <w:pPr>
              <w:tabs>
                <w:tab w:val="left" w:pos="1655"/>
              </w:tabs>
              <w:rPr>
                <w:rFonts w:ascii="Montserrat" w:eastAsia="SimSun" w:hAnsi="Montserrat" w:cs="Times New Roman"/>
                <w:sz w:val="20"/>
                <w:szCs w:val="20"/>
                <w:lang w:eastAsia="zh-CN"/>
              </w:rPr>
            </w:pPr>
            <w:r w:rsidRPr="004A536C">
              <w:rPr>
                <w:rFonts w:ascii="Montserrat" w:eastAsia="SimSun" w:hAnsi="Montserrat" w:cs="Times New Roman"/>
                <w:sz w:val="20"/>
                <w:szCs w:val="20"/>
                <w:lang w:eastAsia="zh-CN"/>
              </w:rPr>
              <w:t>Teacher discusses students’ ideas and poses questions to ensure students have considered all key learnings required to complete the task successfully.</w:t>
            </w:r>
          </w:p>
          <w:p w14:paraId="5F9B9F2B" w14:textId="6AF1C803" w:rsidR="00F93212" w:rsidRPr="00C53060" w:rsidRDefault="00F93212" w:rsidP="00F93212">
            <w:pPr>
              <w:tabs>
                <w:tab w:val="left" w:pos="1655"/>
              </w:tabs>
              <w:rPr>
                <w:rFonts w:ascii="Montserrat" w:eastAsia="Times New Roman" w:hAnsi="Montserrat" w:cs="Arial"/>
                <w:b/>
                <w:color w:val="FF0000"/>
                <w:sz w:val="20"/>
                <w:szCs w:val="20"/>
                <w:lang w:eastAsia="en-AU"/>
              </w:rPr>
            </w:pPr>
          </w:p>
        </w:tc>
        <w:tc>
          <w:tcPr>
            <w:tcW w:w="1985" w:type="dxa"/>
            <w:shd w:val="clear" w:color="auto" w:fill="auto"/>
          </w:tcPr>
          <w:p w14:paraId="70362636" w14:textId="77777777" w:rsidR="00F93212" w:rsidRPr="00C53060" w:rsidRDefault="00F93212" w:rsidP="00F93212">
            <w:pPr>
              <w:tabs>
                <w:tab w:val="left" w:pos="477"/>
              </w:tabs>
              <w:spacing w:before="40"/>
              <w:rPr>
                <w:rFonts w:ascii="Montserrat" w:eastAsia="Times New Roman" w:hAnsi="Montserrat" w:cs="Arial"/>
                <w:color w:val="FF0000"/>
                <w:sz w:val="20"/>
                <w:szCs w:val="20"/>
                <w:lang w:eastAsia="en-AU"/>
              </w:rPr>
            </w:pPr>
          </w:p>
        </w:tc>
      </w:tr>
      <w:tr w:rsidR="00C53060" w:rsidRPr="00C53060" w14:paraId="7EBC09C4" w14:textId="77777777" w:rsidTr="00C87BE3">
        <w:tblPrEx>
          <w:tblCellMar>
            <w:left w:w="108" w:type="dxa"/>
            <w:right w:w="108" w:type="dxa"/>
          </w:tblCellMar>
        </w:tblPrEx>
        <w:trPr>
          <w:trHeight w:val="340"/>
        </w:trPr>
        <w:tc>
          <w:tcPr>
            <w:tcW w:w="1696" w:type="dxa"/>
            <w:shd w:val="clear" w:color="auto" w:fill="auto"/>
          </w:tcPr>
          <w:p w14:paraId="404FD281" w14:textId="351CC436" w:rsidR="00F93212" w:rsidRPr="00C53060" w:rsidRDefault="00F93212" w:rsidP="00C87BE3">
            <w:pPr>
              <w:spacing w:line="276" w:lineRule="auto"/>
              <w:rPr>
                <w:rFonts w:ascii="Montserrat" w:eastAsia="Times New Roman" w:hAnsi="Montserrat" w:cs="Arial"/>
                <w:color w:val="FF0000"/>
                <w:sz w:val="18"/>
                <w:szCs w:val="18"/>
                <w:lang w:eastAsia="en-AU"/>
              </w:rPr>
            </w:pPr>
            <w:r w:rsidRPr="00C87BE3">
              <w:rPr>
                <w:rFonts w:ascii="Montserrat" w:eastAsia="Times New Roman" w:hAnsi="Montserrat" w:cs="Arial"/>
                <w:sz w:val="18"/>
                <w:szCs w:val="18"/>
                <w:lang w:eastAsia="en-AU"/>
              </w:rPr>
              <w:t>1.1, 1.2</w:t>
            </w:r>
          </w:p>
        </w:tc>
        <w:tc>
          <w:tcPr>
            <w:tcW w:w="7230" w:type="dxa"/>
            <w:gridSpan w:val="2"/>
            <w:shd w:val="clear" w:color="auto" w:fill="auto"/>
          </w:tcPr>
          <w:p w14:paraId="4597174F" w14:textId="1E8DD1A5" w:rsidR="005A1C7E" w:rsidRDefault="00D0164F" w:rsidP="002A53CA">
            <w:pPr>
              <w:pStyle w:val="DoElist1bullet2018"/>
              <w:numPr>
                <w:ilvl w:val="0"/>
                <w:numId w:val="0"/>
              </w:numPr>
              <w:ind w:left="644" w:hanging="360"/>
              <w:rPr>
                <w:rFonts w:ascii="Montserrat" w:hAnsi="Montserrat"/>
                <w:sz w:val="20"/>
                <w:szCs w:val="20"/>
              </w:rPr>
            </w:pPr>
            <w:r w:rsidRPr="00D0164F">
              <w:rPr>
                <w:rFonts w:ascii="Montserrat" w:hAnsi="Montserrat"/>
                <w:sz w:val="20"/>
                <w:szCs w:val="20"/>
              </w:rPr>
              <w:t xml:space="preserve">-     </w:t>
            </w:r>
            <w:r w:rsidR="0063168B">
              <w:rPr>
                <w:rFonts w:ascii="Montserrat" w:hAnsi="Montserrat"/>
                <w:sz w:val="20"/>
                <w:szCs w:val="20"/>
              </w:rPr>
              <w:t>P</w:t>
            </w:r>
            <w:r w:rsidR="0063168B" w:rsidRPr="00D0164F">
              <w:rPr>
                <w:rFonts w:ascii="Montserrat" w:hAnsi="Montserrat"/>
                <w:sz w:val="20"/>
                <w:szCs w:val="20"/>
              </w:rPr>
              <w:t xml:space="preserve">ersonal values </w:t>
            </w:r>
            <w:r w:rsidR="0063168B">
              <w:rPr>
                <w:rFonts w:ascii="Montserrat" w:hAnsi="Montserrat"/>
                <w:sz w:val="20"/>
                <w:szCs w:val="20"/>
              </w:rPr>
              <w:t>is</w:t>
            </w:r>
            <w:r w:rsidR="0063168B" w:rsidRPr="00D0164F">
              <w:rPr>
                <w:rFonts w:ascii="Montserrat" w:hAnsi="Montserrat"/>
                <w:sz w:val="20"/>
                <w:szCs w:val="20"/>
              </w:rPr>
              <w:t xml:space="preserve"> a salient issue </w:t>
            </w:r>
            <w:r w:rsidR="0063168B">
              <w:rPr>
                <w:rFonts w:ascii="Montserrat" w:hAnsi="Montserrat"/>
                <w:sz w:val="20"/>
                <w:szCs w:val="20"/>
              </w:rPr>
              <w:t>in</w:t>
            </w:r>
            <w:r w:rsidR="0063168B" w:rsidRPr="00D0164F">
              <w:rPr>
                <w:rFonts w:ascii="Montserrat" w:hAnsi="Montserrat"/>
                <w:sz w:val="20"/>
                <w:szCs w:val="20"/>
              </w:rPr>
              <w:t xml:space="preserve"> this extract</w:t>
            </w:r>
            <w:r w:rsidR="0063168B">
              <w:rPr>
                <w:rFonts w:ascii="Montserrat" w:hAnsi="Montserrat"/>
                <w:sz w:val="20"/>
                <w:szCs w:val="20"/>
              </w:rPr>
              <w:t>.</w:t>
            </w:r>
            <w:r w:rsidR="0063168B" w:rsidRPr="00D0164F">
              <w:rPr>
                <w:rFonts w:ascii="Montserrat" w:hAnsi="Montserrat"/>
                <w:sz w:val="20"/>
                <w:szCs w:val="20"/>
              </w:rPr>
              <w:t xml:space="preserve"> </w:t>
            </w:r>
            <w:r w:rsidRPr="00D0164F">
              <w:rPr>
                <w:rFonts w:ascii="Montserrat" w:hAnsi="Montserrat"/>
                <w:sz w:val="20"/>
                <w:szCs w:val="20"/>
              </w:rPr>
              <w:t>Strong feelings</w:t>
            </w:r>
            <w:r w:rsidR="004F1998" w:rsidRPr="00D0164F">
              <w:rPr>
                <w:rFonts w:ascii="Montserrat" w:hAnsi="Montserrat"/>
                <w:sz w:val="20"/>
                <w:szCs w:val="20"/>
              </w:rPr>
              <w:t xml:space="preserve"> and mutual understanding of the two cultures has been formed</w:t>
            </w:r>
            <w:r w:rsidRPr="00D0164F">
              <w:rPr>
                <w:rFonts w:ascii="Montserrat" w:hAnsi="Montserrat"/>
                <w:sz w:val="20"/>
                <w:szCs w:val="20"/>
              </w:rPr>
              <w:t xml:space="preserve"> between Costa and Daniel,</w:t>
            </w:r>
            <w:r w:rsidR="004F1998" w:rsidRPr="00D0164F">
              <w:rPr>
                <w:rFonts w:ascii="Montserrat" w:hAnsi="Montserrat"/>
                <w:sz w:val="20"/>
                <w:szCs w:val="20"/>
              </w:rPr>
              <w:t xml:space="preserve"> and. </w:t>
            </w:r>
            <w:r w:rsidRPr="00D0164F">
              <w:rPr>
                <w:rFonts w:ascii="Montserrat" w:hAnsi="Montserrat"/>
                <w:sz w:val="20"/>
                <w:szCs w:val="20"/>
              </w:rPr>
              <w:t>Write a short essay discussing how this bond was finally created. How did they get to that point in the relationship? What barrier was finally broken? How?</w:t>
            </w:r>
            <w:r w:rsidR="004F1998" w:rsidRPr="00D0164F">
              <w:rPr>
                <w:rFonts w:ascii="Montserrat" w:hAnsi="Montserrat"/>
                <w:sz w:val="20"/>
                <w:szCs w:val="20"/>
              </w:rPr>
              <w:t xml:space="preserve"> </w:t>
            </w:r>
          </w:p>
          <w:p w14:paraId="514B7F98" w14:textId="3AD62D5D" w:rsidR="00F93212" w:rsidRPr="00D0164F" w:rsidRDefault="00EC4468" w:rsidP="002A53CA">
            <w:pPr>
              <w:pStyle w:val="DoElist1bullet2018"/>
              <w:numPr>
                <w:ilvl w:val="0"/>
                <w:numId w:val="0"/>
              </w:numPr>
              <w:ind w:left="644" w:hanging="360"/>
              <w:rPr>
                <w:rFonts w:ascii="Montserrat" w:hAnsi="Montserrat"/>
                <w:sz w:val="20"/>
                <w:szCs w:val="20"/>
              </w:rPr>
            </w:pPr>
            <w:r w:rsidRPr="00D0164F">
              <w:rPr>
                <w:rFonts w:ascii="Montserrat" w:hAnsi="Montserrat"/>
                <w:sz w:val="20"/>
                <w:szCs w:val="20"/>
              </w:rPr>
              <w:t xml:space="preserve"> </w:t>
            </w:r>
          </w:p>
        </w:tc>
        <w:tc>
          <w:tcPr>
            <w:tcW w:w="4677" w:type="dxa"/>
            <w:gridSpan w:val="2"/>
            <w:shd w:val="clear" w:color="auto" w:fill="auto"/>
          </w:tcPr>
          <w:p w14:paraId="187E9354" w14:textId="0F389BC0" w:rsidR="00C87BE3" w:rsidRDefault="00C87BE3" w:rsidP="00C87BE3">
            <w:pPr>
              <w:tabs>
                <w:tab w:val="left" w:pos="1655"/>
              </w:tabs>
              <w:rPr>
                <w:rFonts w:ascii="Montserrat" w:hAnsi="Montserrat" w:cs="Arial"/>
                <w:sz w:val="20"/>
                <w:szCs w:val="20"/>
              </w:rPr>
            </w:pPr>
            <w:r w:rsidRPr="00C87BE3">
              <w:rPr>
                <w:rFonts w:ascii="Montserrat" w:hAnsi="Montserrat" w:cs="Arial"/>
                <w:sz w:val="20"/>
                <w:szCs w:val="20"/>
              </w:rPr>
              <w:t xml:space="preserve">Students actively engage in discussions. </w:t>
            </w:r>
          </w:p>
          <w:p w14:paraId="09BBC741" w14:textId="77777777" w:rsidR="005A1C7E" w:rsidRPr="00C87BE3" w:rsidRDefault="005A1C7E" w:rsidP="00C87BE3">
            <w:pPr>
              <w:tabs>
                <w:tab w:val="left" w:pos="1655"/>
              </w:tabs>
              <w:rPr>
                <w:rFonts w:ascii="Montserrat" w:hAnsi="Montserrat" w:cs="Arial"/>
                <w:sz w:val="20"/>
                <w:szCs w:val="20"/>
              </w:rPr>
            </w:pPr>
          </w:p>
          <w:p w14:paraId="4AE6B483" w14:textId="77777777" w:rsidR="00C87BE3" w:rsidRPr="00DD36D3" w:rsidRDefault="00C87BE3" w:rsidP="00C87BE3">
            <w:pPr>
              <w:tabs>
                <w:tab w:val="left" w:pos="1655"/>
              </w:tabs>
              <w:rPr>
                <w:rFonts w:ascii="Montserrat" w:eastAsia="SimSun" w:hAnsi="Montserrat" w:cs="Times New Roman"/>
                <w:sz w:val="20"/>
                <w:szCs w:val="20"/>
                <w:lang w:eastAsia="zh-CN"/>
              </w:rPr>
            </w:pPr>
            <w:r w:rsidRPr="004A536C">
              <w:rPr>
                <w:rFonts w:ascii="Montserrat" w:eastAsia="SimSun" w:hAnsi="Montserrat" w:cs="Times New Roman"/>
                <w:sz w:val="20"/>
                <w:szCs w:val="20"/>
                <w:lang w:eastAsia="zh-CN"/>
              </w:rPr>
              <w:t>Teacher discusses students’ ideas and poses questions to ensure students have considered all key learnings required to complete the task successfully.</w:t>
            </w:r>
          </w:p>
          <w:p w14:paraId="0D2C551B" w14:textId="77777777" w:rsidR="00413A37" w:rsidRPr="00C53060" w:rsidRDefault="00413A37" w:rsidP="00F93212">
            <w:pPr>
              <w:tabs>
                <w:tab w:val="left" w:pos="1655"/>
              </w:tabs>
              <w:rPr>
                <w:rFonts w:ascii="Montserrat" w:hAnsi="Montserrat" w:cs="Arial"/>
                <w:color w:val="FF0000"/>
                <w:sz w:val="20"/>
                <w:szCs w:val="20"/>
              </w:rPr>
            </w:pPr>
          </w:p>
          <w:p w14:paraId="586AD72A" w14:textId="1EF8AFA8" w:rsidR="00F93212" w:rsidRPr="00C53060" w:rsidRDefault="00F93212" w:rsidP="00F93212">
            <w:pPr>
              <w:tabs>
                <w:tab w:val="left" w:pos="1655"/>
              </w:tabs>
              <w:rPr>
                <w:rFonts w:ascii="Montserrat" w:eastAsia="Times New Roman" w:hAnsi="Montserrat" w:cs="Arial"/>
                <w:b/>
                <w:color w:val="FF0000"/>
                <w:sz w:val="20"/>
                <w:szCs w:val="20"/>
                <w:lang w:eastAsia="en-AU"/>
              </w:rPr>
            </w:pPr>
          </w:p>
        </w:tc>
        <w:tc>
          <w:tcPr>
            <w:tcW w:w="1985" w:type="dxa"/>
            <w:shd w:val="clear" w:color="auto" w:fill="auto"/>
          </w:tcPr>
          <w:p w14:paraId="15CD4425" w14:textId="77777777" w:rsidR="00F93212" w:rsidRPr="00C53060" w:rsidRDefault="00F93212" w:rsidP="00F93212">
            <w:pPr>
              <w:tabs>
                <w:tab w:val="left" w:pos="477"/>
              </w:tabs>
              <w:spacing w:before="40"/>
              <w:rPr>
                <w:rFonts w:ascii="Montserrat" w:eastAsia="Times New Roman" w:hAnsi="Montserrat" w:cs="Arial"/>
                <w:color w:val="FF0000"/>
                <w:sz w:val="20"/>
                <w:szCs w:val="20"/>
                <w:lang w:eastAsia="en-AU"/>
              </w:rPr>
            </w:pPr>
          </w:p>
        </w:tc>
      </w:tr>
      <w:tr w:rsidR="00D0164F" w:rsidRPr="00C53060" w14:paraId="01AB6D1A" w14:textId="77777777" w:rsidTr="00C87BE3">
        <w:tblPrEx>
          <w:tblCellMar>
            <w:left w:w="108" w:type="dxa"/>
            <w:right w:w="108" w:type="dxa"/>
          </w:tblCellMar>
        </w:tblPrEx>
        <w:trPr>
          <w:trHeight w:val="340"/>
        </w:trPr>
        <w:tc>
          <w:tcPr>
            <w:tcW w:w="1696" w:type="dxa"/>
            <w:shd w:val="clear" w:color="auto" w:fill="auto"/>
          </w:tcPr>
          <w:p w14:paraId="2357B2C1" w14:textId="28F98179" w:rsidR="00D0164F" w:rsidRPr="00C53060" w:rsidRDefault="00C87BE3" w:rsidP="00D0164F">
            <w:pPr>
              <w:spacing w:line="276" w:lineRule="auto"/>
              <w:rPr>
                <w:rFonts w:ascii="Montserrat" w:eastAsia="Times New Roman" w:hAnsi="Montserrat" w:cs="Arial"/>
                <w:color w:val="FF0000"/>
                <w:sz w:val="18"/>
                <w:szCs w:val="18"/>
                <w:lang w:eastAsia="en-AU"/>
              </w:rPr>
            </w:pPr>
            <w:r w:rsidRPr="00C87BE3">
              <w:rPr>
                <w:rFonts w:ascii="Montserrat" w:eastAsia="Times New Roman" w:hAnsi="Montserrat" w:cs="Arial"/>
                <w:sz w:val="18"/>
                <w:szCs w:val="18"/>
                <w:lang w:eastAsia="en-AU"/>
              </w:rPr>
              <w:t>1.1, 2.2, 2.3</w:t>
            </w:r>
          </w:p>
        </w:tc>
        <w:tc>
          <w:tcPr>
            <w:tcW w:w="7230" w:type="dxa"/>
            <w:gridSpan w:val="2"/>
            <w:shd w:val="clear" w:color="auto" w:fill="auto"/>
          </w:tcPr>
          <w:p w14:paraId="23051841" w14:textId="65886295" w:rsidR="00D0164F" w:rsidRPr="00D0164F" w:rsidRDefault="00D0164F" w:rsidP="005276C6">
            <w:pPr>
              <w:pStyle w:val="DoElist1bullet2018"/>
              <w:numPr>
                <w:ilvl w:val="0"/>
                <w:numId w:val="4"/>
              </w:numPr>
              <w:spacing w:before="0"/>
              <w:rPr>
                <w:rFonts w:ascii="Montserrat" w:hAnsi="Montserrat"/>
                <w:sz w:val="20"/>
                <w:szCs w:val="20"/>
              </w:rPr>
            </w:pPr>
            <w:r w:rsidRPr="00D0164F">
              <w:rPr>
                <w:rFonts w:ascii="Montserrat" w:hAnsi="Montserrat"/>
                <w:sz w:val="20"/>
                <w:szCs w:val="20"/>
              </w:rPr>
              <w:t>Comp</w:t>
            </w:r>
            <w:r w:rsidR="005A1C7E">
              <w:rPr>
                <w:rFonts w:ascii="Montserrat" w:hAnsi="Montserrat"/>
                <w:sz w:val="20"/>
                <w:szCs w:val="20"/>
              </w:rPr>
              <w:t>l</w:t>
            </w:r>
            <w:r w:rsidRPr="00D0164F">
              <w:rPr>
                <w:rFonts w:ascii="Montserrat" w:hAnsi="Montserrat"/>
                <w:sz w:val="20"/>
                <w:szCs w:val="20"/>
              </w:rPr>
              <w:t xml:space="preserve">ete activities in </w:t>
            </w:r>
            <w:hyperlink r:id="rId25" w:history="1">
              <w:r w:rsidRPr="00D0164F">
                <w:rPr>
                  <w:rStyle w:val="Hyperlink"/>
                  <w:rFonts w:ascii="Montserrat" w:eastAsiaTheme="minorHAnsi" w:hAnsi="Montserrat" w:cs="Arial"/>
                  <w:sz w:val="20"/>
                  <w:szCs w:val="20"/>
                  <w:lang w:eastAsia="en-US"/>
                </w:rPr>
                <w:t>Stage 6 Spanish Extension - support materials</w:t>
              </w:r>
            </w:hyperlink>
            <w:r w:rsidRPr="00D0164F">
              <w:rPr>
                <w:rFonts w:ascii="Montserrat" w:hAnsi="Montserrat"/>
                <w:sz w:val="20"/>
                <w:szCs w:val="20"/>
              </w:rPr>
              <w:t xml:space="preserve"> (pp </w:t>
            </w:r>
            <w:r>
              <w:rPr>
                <w:rFonts w:ascii="Montserrat" w:hAnsi="Montserrat"/>
                <w:sz w:val="20"/>
                <w:szCs w:val="20"/>
              </w:rPr>
              <w:t>73</w:t>
            </w:r>
            <w:r w:rsidRPr="00D0164F">
              <w:rPr>
                <w:rFonts w:ascii="Montserrat" w:hAnsi="Montserrat"/>
                <w:sz w:val="20"/>
                <w:szCs w:val="20"/>
              </w:rPr>
              <w:t>-</w:t>
            </w:r>
            <w:r>
              <w:rPr>
                <w:rFonts w:ascii="Montserrat" w:hAnsi="Montserrat"/>
                <w:sz w:val="20"/>
                <w:szCs w:val="20"/>
              </w:rPr>
              <w:t>75</w:t>
            </w:r>
            <w:r w:rsidRPr="00D0164F">
              <w:rPr>
                <w:rFonts w:ascii="Montserrat" w:hAnsi="Montserrat"/>
                <w:sz w:val="20"/>
                <w:szCs w:val="20"/>
              </w:rPr>
              <w:t>)</w:t>
            </w:r>
            <w:r w:rsidR="005A1C7E">
              <w:rPr>
                <w:rFonts w:ascii="Montserrat" w:hAnsi="Montserrat"/>
                <w:sz w:val="20"/>
                <w:szCs w:val="20"/>
              </w:rPr>
              <w:t>.</w:t>
            </w:r>
          </w:p>
          <w:p w14:paraId="6AE16BFF" w14:textId="0528F4E7" w:rsidR="005A1C7E" w:rsidRPr="002A53CA" w:rsidRDefault="00D0164F" w:rsidP="005276C6">
            <w:pPr>
              <w:pStyle w:val="DoElist1bullet2018"/>
              <w:numPr>
                <w:ilvl w:val="0"/>
                <w:numId w:val="4"/>
              </w:numPr>
              <w:rPr>
                <w:rFonts w:cs="Arial"/>
                <w:u w:val="single"/>
              </w:rPr>
            </w:pPr>
            <w:r w:rsidRPr="00D0164F">
              <w:rPr>
                <w:rFonts w:ascii="Montserrat" w:hAnsi="Montserrat"/>
                <w:sz w:val="20"/>
                <w:szCs w:val="20"/>
              </w:rPr>
              <w:t>Students reflect on what they take away from the film and the prescribed issue</w:t>
            </w:r>
            <w:r w:rsidR="005A1C7E">
              <w:rPr>
                <w:rFonts w:ascii="Montserrat" w:hAnsi="Montserrat"/>
                <w:sz w:val="20"/>
                <w:szCs w:val="20"/>
              </w:rPr>
              <w:t>s</w:t>
            </w:r>
            <w:r w:rsidRPr="00D0164F">
              <w:rPr>
                <w:rFonts w:ascii="Montserrat" w:hAnsi="Montserrat"/>
                <w:sz w:val="20"/>
                <w:szCs w:val="20"/>
              </w:rPr>
              <w:t xml:space="preserve"> seen through the lens of the story.</w:t>
            </w:r>
          </w:p>
          <w:p w14:paraId="76714D2F" w14:textId="097865AE" w:rsidR="00D0164F" w:rsidRPr="00D0164F" w:rsidRDefault="00D0164F" w:rsidP="002A53CA">
            <w:pPr>
              <w:pStyle w:val="DoElist1bullet2018"/>
              <w:numPr>
                <w:ilvl w:val="0"/>
                <w:numId w:val="0"/>
              </w:numPr>
              <w:ind w:left="720"/>
              <w:rPr>
                <w:rFonts w:cs="Arial"/>
                <w:u w:val="single"/>
              </w:rPr>
            </w:pPr>
            <w:r w:rsidRPr="00D0164F">
              <w:rPr>
                <w:rFonts w:cs="Arial"/>
                <w:u w:val="single"/>
              </w:rPr>
              <w:t xml:space="preserve">   </w:t>
            </w:r>
          </w:p>
        </w:tc>
        <w:tc>
          <w:tcPr>
            <w:tcW w:w="4677" w:type="dxa"/>
            <w:gridSpan w:val="2"/>
            <w:shd w:val="clear" w:color="auto" w:fill="auto"/>
          </w:tcPr>
          <w:p w14:paraId="73AAF151" w14:textId="7A13BF53" w:rsidR="00D0164F" w:rsidRPr="00C53060" w:rsidRDefault="00C87BE3" w:rsidP="00D0164F">
            <w:pPr>
              <w:tabs>
                <w:tab w:val="left" w:pos="1655"/>
              </w:tabs>
              <w:rPr>
                <w:rFonts w:ascii="Montserrat" w:hAnsi="Montserrat" w:cs="Arial"/>
                <w:color w:val="FF0000"/>
                <w:sz w:val="20"/>
                <w:szCs w:val="20"/>
              </w:rPr>
            </w:pPr>
            <w:r w:rsidRPr="00C87BE3">
              <w:rPr>
                <w:rFonts w:ascii="Montserrat" w:hAnsi="Montserrat" w:cs="Arial"/>
                <w:sz w:val="20"/>
                <w:szCs w:val="20"/>
              </w:rPr>
              <w:t>Activities in support material accurately completed.</w:t>
            </w:r>
          </w:p>
        </w:tc>
        <w:tc>
          <w:tcPr>
            <w:tcW w:w="1985" w:type="dxa"/>
            <w:shd w:val="clear" w:color="auto" w:fill="auto"/>
          </w:tcPr>
          <w:p w14:paraId="7FF8AA55" w14:textId="5F3F1E3B" w:rsidR="00D0164F" w:rsidRPr="00C53060" w:rsidRDefault="00D0164F" w:rsidP="00D0164F">
            <w:pPr>
              <w:tabs>
                <w:tab w:val="left" w:pos="477"/>
              </w:tabs>
              <w:spacing w:before="40"/>
              <w:rPr>
                <w:rFonts w:ascii="Montserrat" w:eastAsia="Times New Roman" w:hAnsi="Montserrat" w:cs="Arial"/>
                <w:color w:val="FF0000"/>
                <w:sz w:val="20"/>
                <w:szCs w:val="20"/>
                <w:lang w:eastAsia="en-AU"/>
              </w:rPr>
            </w:pPr>
          </w:p>
        </w:tc>
      </w:tr>
      <w:tr w:rsidR="00D0164F" w:rsidRPr="00C53060" w14:paraId="66AFCF48" w14:textId="77777777" w:rsidTr="00C87BE3">
        <w:tblPrEx>
          <w:tblCellMar>
            <w:left w:w="108" w:type="dxa"/>
            <w:right w:w="108" w:type="dxa"/>
          </w:tblCellMar>
        </w:tblPrEx>
        <w:trPr>
          <w:trHeight w:val="340"/>
        </w:trPr>
        <w:tc>
          <w:tcPr>
            <w:tcW w:w="1696" w:type="dxa"/>
            <w:shd w:val="clear" w:color="auto" w:fill="auto"/>
          </w:tcPr>
          <w:p w14:paraId="15F2E875" w14:textId="43892578" w:rsidR="00D0164F" w:rsidRPr="00C53060" w:rsidRDefault="00D0164F" w:rsidP="00D0164F">
            <w:pPr>
              <w:spacing w:line="276" w:lineRule="auto"/>
              <w:rPr>
                <w:rFonts w:ascii="Montserrat" w:eastAsia="Times New Roman" w:hAnsi="Montserrat" w:cs="Arial"/>
                <w:color w:val="FF0000"/>
                <w:sz w:val="18"/>
                <w:szCs w:val="18"/>
                <w:lang w:eastAsia="en-AU"/>
              </w:rPr>
            </w:pPr>
            <w:r w:rsidRPr="00C87BE3">
              <w:rPr>
                <w:rFonts w:ascii="Montserrat" w:eastAsia="Times New Roman" w:hAnsi="Montserrat" w:cs="Arial"/>
                <w:sz w:val="18"/>
                <w:szCs w:val="18"/>
                <w:lang w:eastAsia="en-AU"/>
              </w:rPr>
              <w:t>1.1, 1.2</w:t>
            </w:r>
          </w:p>
        </w:tc>
        <w:tc>
          <w:tcPr>
            <w:tcW w:w="7230" w:type="dxa"/>
            <w:gridSpan w:val="2"/>
            <w:shd w:val="clear" w:color="auto" w:fill="auto"/>
          </w:tcPr>
          <w:p w14:paraId="22CC9E82" w14:textId="41B0759E" w:rsidR="00D0164F" w:rsidRPr="00D0164F" w:rsidRDefault="00D0164F">
            <w:pPr>
              <w:pStyle w:val="DoElist1bullet2018"/>
              <w:numPr>
                <w:ilvl w:val="0"/>
                <w:numId w:val="8"/>
              </w:numPr>
              <w:spacing w:before="0"/>
            </w:pPr>
            <w:r w:rsidRPr="00D0164F">
              <w:rPr>
                <w:rFonts w:ascii="Montserrat" w:hAnsi="Montserrat"/>
                <w:sz w:val="20"/>
                <w:szCs w:val="20"/>
              </w:rPr>
              <w:t>Continue preparing students to present opinions and argue a case</w:t>
            </w:r>
            <w:r w:rsidR="005A1C7E">
              <w:rPr>
                <w:rFonts w:ascii="Montserrat" w:hAnsi="Montserrat"/>
                <w:sz w:val="20"/>
                <w:szCs w:val="20"/>
              </w:rPr>
              <w:t xml:space="preserve"> –</w:t>
            </w:r>
            <w:r w:rsidRPr="005A1C7E">
              <w:rPr>
                <w:rFonts w:ascii="Montserrat" w:hAnsi="Montserrat"/>
                <w:sz w:val="20"/>
                <w:szCs w:val="20"/>
              </w:rPr>
              <w:t xml:space="preserve"> </w:t>
            </w:r>
            <w:hyperlink r:id="rId26" w:history="1">
              <w:r w:rsidRPr="005A1C7E">
                <w:rPr>
                  <w:rStyle w:val="Hyperlink"/>
                  <w:rFonts w:ascii="Montserrat" w:eastAsiaTheme="minorHAnsi" w:hAnsi="Montserrat" w:cs="Arial"/>
                  <w:sz w:val="20"/>
                  <w:szCs w:val="20"/>
                  <w:lang w:eastAsia="en-US"/>
                </w:rPr>
                <w:t>Stage 6 Spanish Extension - support materials</w:t>
              </w:r>
            </w:hyperlink>
            <w:r w:rsidRPr="005A1C7E">
              <w:rPr>
                <w:rFonts w:ascii="Montserrat" w:hAnsi="Montserrat" w:cstheme="minorBidi"/>
                <w:sz w:val="20"/>
                <w:szCs w:val="20"/>
              </w:rPr>
              <w:t xml:space="preserve"> (</w:t>
            </w:r>
            <w:r w:rsidRPr="005A1C7E">
              <w:rPr>
                <w:rFonts w:ascii="Montserrat" w:hAnsi="Montserrat"/>
                <w:sz w:val="20"/>
                <w:szCs w:val="20"/>
              </w:rPr>
              <w:t>pp 8-24)</w:t>
            </w:r>
            <w:r w:rsidR="005A1C7E">
              <w:rPr>
                <w:rFonts w:ascii="Montserrat" w:hAnsi="Montserrat"/>
                <w:sz w:val="20"/>
                <w:szCs w:val="20"/>
              </w:rPr>
              <w:t>.</w:t>
            </w:r>
            <w:r w:rsidRPr="005A1C7E">
              <w:rPr>
                <w:rFonts w:cs="Arial"/>
                <w:u w:val="single"/>
              </w:rPr>
              <w:t xml:space="preserve">   </w:t>
            </w:r>
          </w:p>
        </w:tc>
        <w:tc>
          <w:tcPr>
            <w:tcW w:w="4677" w:type="dxa"/>
            <w:gridSpan w:val="2"/>
            <w:shd w:val="clear" w:color="auto" w:fill="auto"/>
          </w:tcPr>
          <w:p w14:paraId="033DB552" w14:textId="65A2098F" w:rsidR="00D0164F" w:rsidRDefault="00D0164F" w:rsidP="00D0164F">
            <w:pPr>
              <w:tabs>
                <w:tab w:val="left" w:pos="1655"/>
              </w:tabs>
              <w:rPr>
                <w:rFonts w:ascii="Montserrat" w:hAnsi="Montserrat" w:cs="Arial"/>
                <w:sz w:val="20"/>
                <w:szCs w:val="20"/>
              </w:rPr>
            </w:pPr>
            <w:r w:rsidRPr="00D0164F">
              <w:rPr>
                <w:rFonts w:ascii="Montserrat" w:hAnsi="Montserrat" w:cs="Arial"/>
                <w:sz w:val="20"/>
                <w:szCs w:val="20"/>
              </w:rPr>
              <w:t>Students practise developing a monologue that is well sequenced and has depth and breadth.</w:t>
            </w:r>
          </w:p>
          <w:p w14:paraId="1455A6DE" w14:textId="77777777" w:rsidR="005A1C7E" w:rsidRPr="00D0164F" w:rsidRDefault="005A1C7E" w:rsidP="00D0164F">
            <w:pPr>
              <w:tabs>
                <w:tab w:val="left" w:pos="1655"/>
              </w:tabs>
              <w:rPr>
                <w:rFonts w:ascii="Montserrat" w:hAnsi="Montserrat" w:cs="Arial"/>
                <w:sz w:val="20"/>
                <w:szCs w:val="20"/>
              </w:rPr>
            </w:pPr>
          </w:p>
          <w:p w14:paraId="37EB1914" w14:textId="77777777" w:rsidR="00D0164F" w:rsidRDefault="00C87BE3" w:rsidP="00D0164F">
            <w:pPr>
              <w:tabs>
                <w:tab w:val="left" w:pos="1655"/>
              </w:tabs>
              <w:rPr>
                <w:rFonts w:ascii="Montserrat" w:hAnsi="Montserrat" w:cs="Arial"/>
                <w:sz w:val="20"/>
                <w:szCs w:val="20"/>
              </w:rPr>
            </w:pPr>
            <w:r w:rsidRPr="004A536C">
              <w:rPr>
                <w:rFonts w:ascii="Montserrat" w:hAnsi="Montserrat" w:cs="Arial"/>
                <w:sz w:val="20"/>
                <w:szCs w:val="20"/>
              </w:rPr>
              <w:t>Teacher provides one on one feedback clearly identifying areas for improvement.</w:t>
            </w:r>
          </w:p>
          <w:p w14:paraId="1EE99814" w14:textId="1971A59C" w:rsidR="005A1C7E" w:rsidRPr="00D0164F" w:rsidRDefault="005A1C7E" w:rsidP="00D0164F">
            <w:pPr>
              <w:tabs>
                <w:tab w:val="left" w:pos="1655"/>
              </w:tabs>
              <w:rPr>
                <w:rFonts w:ascii="Montserrat" w:eastAsia="Times New Roman" w:hAnsi="Montserrat" w:cs="Arial"/>
                <w:sz w:val="20"/>
                <w:szCs w:val="20"/>
                <w:lang w:eastAsia="en-AU"/>
              </w:rPr>
            </w:pPr>
          </w:p>
        </w:tc>
        <w:tc>
          <w:tcPr>
            <w:tcW w:w="1985" w:type="dxa"/>
            <w:shd w:val="clear" w:color="auto" w:fill="auto"/>
          </w:tcPr>
          <w:p w14:paraId="027BE93F" w14:textId="77777777" w:rsidR="00D0164F" w:rsidRPr="00C53060" w:rsidRDefault="00D0164F" w:rsidP="00D0164F">
            <w:pPr>
              <w:tabs>
                <w:tab w:val="left" w:pos="477"/>
              </w:tabs>
              <w:spacing w:before="40"/>
              <w:rPr>
                <w:rFonts w:ascii="Montserrat" w:eastAsia="Times New Roman" w:hAnsi="Montserrat" w:cs="Arial"/>
                <w:color w:val="FF0000"/>
                <w:sz w:val="20"/>
                <w:szCs w:val="20"/>
                <w:lang w:eastAsia="en-AU"/>
              </w:rPr>
            </w:pPr>
          </w:p>
        </w:tc>
      </w:tr>
    </w:tbl>
    <w:p w14:paraId="5648F4E7" w14:textId="06A9626E" w:rsidR="005A1C7E" w:rsidRDefault="005A1C7E">
      <w:pPr>
        <w:rPr>
          <w:color w:val="FF0000"/>
        </w:rPr>
      </w:pPr>
    </w:p>
    <w:p w14:paraId="2B31C7CA" w14:textId="77777777" w:rsidR="005A1C7E" w:rsidRDefault="005A1C7E">
      <w:pPr>
        <w:rPr>
          <w:color w:val="FF0000"/>
        </w:rPr>
      </w:pPr>
      <w:r>
        <w:rPr>
          <w:color w:val="FF0000"/>
        </w:rPr>
        <w:br w:type="page"/>
      </w: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bottom w:w="57" w:type="dxa"/>
        </w:tblCellMar>
        <w:tblLook w:val="04A0" w:firstRow="1" w:lastRow="0" w:firstColumn="1" w:lastColumn="0" w:noHBand="0" w:noVBand="1"/>
      </w:tblPr>
      <w:tblGrid>
        <w:gridCol w:w="2547"/>
        <w:gridCol w:w="5247"/>
        <w:gridCol w:w="423"/>
        <w:gridCol w:w="2693"/>
        <w:gridCol w:w="4678"/>
      </w:tblGrid>
      <w:tr w:rsidR="00C53060" w:rsidRPr="00D0164F" w14:paraId="5A17FC08" w14:textId="77777777" w:rsidTr="004524E5">
        <w:trPr>
          <w:trHeight w:val="340"/>
        </w:trPr>
        <w:tc>
          <w:tcPr>
            <w:tcW w:w="15588" w:type="dxa"/>
            <w:gridSpan w:val="5"/>
            <w:shd w:val="clear" w:color="auto" w:fill="041E42"/>
            <w:vAlign w:val="center"/>
          </w:tcPr>
          <w:p w14:paraId="30F8F692" w14:textId="77777777" w:rsidR="004524E5" w:rsidRPr="00D0164F" w:rsidRDefault="004524E5" w:rsidP="004524E5">
            <w:pPr>
              <w:spacing w:line="276" w:lineRule="auto"/>
              <w:rPr>
                <w:rFonts w:ascii="Montserrat" w:eastAsia="Times New Roman" w:hAnsi="Montserrat" w:cs="Arial"/>
                <w:b/>
                <w:sz w:val="18"/>
                <w:szCs w:val="18"/>
                <w:lang w:eastAsia="en-AU"/>
              </w:rPr>
            </w:pPr>
            <w:r w:rsidRPr="00D0164F">
              <w:rPr>
                <w:rFonts w:ascii="Montserrat" w:eastAsia="Times New Roman" w:hAnsi="Montserrat" w:cs="Arial"/>
                <w:b/>
                <w:sz w:val="18"/>
                <w:szCs w:val="18"/>
                <w:shd w:val="clear" w:color="auto" w:fill="041E42"/>
                <w:lang w:eastAsia="en-AU"/>
              </w:rPr>
              <w:t>Registration</w:t>
            </w:r>
          </w:p>
        </w:tc>
      </w:tr>
      <w:tr w:rsidR="00C53060" w:rsidRPr="00D0164F" w14:paraId="7A17F2A0" w14:textId="77777777" w:rsidTr="000E0EDA">
        <w:trPr>
          <w:trHeight w:val="340"/>
        </w:trPr>
        <w:tc>
          <w:tcPr>
            <w:tcW w:w="15588" w:type="dxa"/>
            <w:gridSpan w:val="5"/>
            <w:shd w:val="clear" w:color="auto" w:fill="auto"/>
            <w:vAlign w:val="center"/>
          </w:tcPr>
          <w:p w14:paraId="652C9333" w14:textId="77777777" w:rsidR="000E0EDA" w:rsidRPr="00D0164F" w:rsidRDefault="000E0EDA" w:rsidP="000E0EDA">
            <w:pPr>
              <w:spacing w:line="276" w:lineRule="auto"/>
              <w:rPr>
                <w:rFonts w:ascii="Montserrat" w:eastAsia="Times New Roman" w:hAnsi="Montserrat" w:cs="Arial"/>
                <w:sz w:val="18"/>
                <w:szCs w:val="18"/>
                <w:lang w:eastAsia="en-AU"/>
              </w:rPr>
            </w:pPr>
            <w:r w:rsidRPr="00D0164F">
              <w:rPr>
                <w:rFonts w:ascii="Montserrat" w:eastAsia="Times New Roman" w:hAnsi="Montserrat" w:cs="Arial"/>
                <w:sz w:val="18"/>
                <w:szCs w:val="18"/>
                <w:lang w:eastAsia="en-AU"/>
              </w:rPr>
              <w:t>After you have taught the unit of work, record in this section your evaluation of the unit and any variations you implemented or would choose to implement the next time you teach the unit. The evaluation process should include feedback from students and will inform the next steps in student learning.</w:t>
            </w:r>
          </w:p>
        </w:tc>
      </w:tr>
      <w:tr w:rsidR="00C53060" w:rsidRPr="00D0164F" w14:paraId="20167A33" w14:textId="77777777" w:rsidTr="006E3586">
        <w:trPr>
          <w:trHeight w:val="340"/>
        </w:trPr>
        <w:tc>
          <w:tcPr>
            <w:tcW w:w="8217" w:type="dxa"/>
            <w:gridSpan w:val="3"/>
            <w:shd w:val="clear" w:color="auto" w:fill="C8DCF0"/>
            <w:vAlign w:val="center"/>
          </w:tcPr>
          <w:p w14:paraId="03C3E1EF" w14:textId="77777777" w:rsidR="000E0EDA" w:rsidRPr="00D0164F" w:rsidRDefault="000E0EDA" w:rsidP="000E0EDA">
            <w:pPr>
              <w:spacing w:line="276" w:lineRule="auto"/>
              <w:rPr>
                <w:rFonts w:ascii="Montserrat" w:eastAsia="Times New Roman" w:hAnsi="Montserrat" w:cs="Arial"/>
                <w:b/>
                <w:sz w:val="18"/>
                <w:szCs w:val="18"/>
                <w:lang w:eastAsia="en-AU"/>
              </w:rPr>
            </w:pPr>
            <w:r w:rsidRPr="00D0164F">
              <w:rPr>
                <w:rFonts w:ascii="Montserrat" w:eastAsia="Times New Roman" w:hAnsi="Montserrat" w:cs="Arial"/>
                <w:b/>
                <w:sz w:val="18"/>
                <w:szCs w:val="18"/>
                <w:lang w:eastAsia="en-AU"/>
              </w:rPr>
              <w:t>Teacher evaluation</w:t>
            </w:r>
          </w:p>
        </w:tc>
        <w:tc>
          <w:tcPr>
            <w:tcW w:w="7371" w:type="dxa"/>
            <w:gridSpan w:val="2"/>
            <w:shd w:val="clear" w:color="auto" w:fill="C8DCF0"/>
            <w:vAlign w:val="center"/>
          </w:tcPr>
          <w:p w14:paraId="0CBF4067" w14:textId="77777777" w:rsidR="000E0EDA" w:rsidRPr="00D0164F" w:rsidRDefault="000E0EDA" w:rsidP="004524E5">
            <w:pPr>
              <w:spacing w:line="276" w:lineRule="auto"/>
              <w:rPr>
                <w:rFonts w:ascii="Montserrat" w:eastAsia="Times New Roman" w:hAnsi="Montserrat" w:cs="Arial"/>
                <w:b/>
                <w:sz w:val="18"/>
                <w:szCs w:val="18"/>
                <w:shd w:val="clear" w:color="auto" w:fill="041E42"/>
                <w:lang w:eastAsia="en-AU"/>
              </w:rPr>
            </w:pPr>
            <w:r w:rsidRPr="00D0164F">
              <w:rPr>
                <w:rFonts w:ascii="Montserrat" w:eastAsia="Times New Roman" w:hAnsi="Montserrat" w:cs="Arial"/>
                <w:b/>
                <w:sz w:val="18"/>
                <w:szCs w:val="18"/>
                <w:lang w:eastAsia="en-AU"/>
              </w:rPr>
              <w:t>Comments / variation</w:t>
            </w:r>
            <w:r w:rsidR="00802ADA" w:rsidRPr="00D0164F">
              <w:rPr>
                <w:rFonts w:ascii="Montserrat" w:eastAsia="Times New Roman" w:hAnsi="Montserrat" w:cs="Arial"/>
                <w:b/>
                <w:sz w:val="18"/>
                <w:szCs w:val="18"/>
                <w:lang w:eastAsia="en-AU"/>
              </w:rPr>
              <w:t>s</w:t>
            </w:r>
          </w:p>
        </w:tc>
      </w:tr>
      <w:tr w:rsidR="00C53060" w:rsidRPr="00D0164F" w14:paraId="7C325994" w14:textId="77777777" w:rsidTr="006E3586">
        <w:trPr>
          <w:trHeight w:val="6052"/>
        </w:trPr>
        <w:tc>
          <w:tcPr>
            <w:tcW w:w="8217" w:type="dxa"/>
            <w:gridSpan w:val="3"/>
            <w:shd w:val="clear" w:color="auto" w:fill="auto"/>
          </w:tcPr>
          <w:p w14:paraId="195AB4A5" w14:textId="77777777" w:rsidR="000E0EDA" w:rsidRPr="00D0164F" w:rsidRDefault="000E0EDA"/>
          <w:tbl>
            <w:tblPr>
              <w:tblW w:w="7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0"/>
              <w:gridCol w:w="776"/>
              <w:gridCol w:w="776"/>
              <w:gridCol w:w="772"/>
            </w:tblGrid>
            <w:tr w:rsidR="00C53060" w:rsidRPr="00D0164F" w14:paraId="618B30A5" w14:textId="77777777" w:rsidTr="000E0EDA">
              <w:trPr>
                <w:trHeight w:val="680"/>
              </w:trPr>
              <w:tc>
                <w:tcPr>
                  <w:tcW w:w="5550" w:type="dxa"/>
                  <w:tcBorders>
                    <w:top w:val="nil"/>
                    <w:left w:val="nil"/>
                    <w:bottom w:val="single" w:sz="4" w:space="0" w:color="auto"/>
                  </w:tcBorders>
                  <w:vAlign w:val="center"/>
                </w:tcPr>
                <w:p w14:paraId="47D0E7AC" w14:textId="77777777" w:rsidR="000E0EDA" w:rsidRPr="00D0164F" w:rsidRDefault="000E0EDA" w:rsidP="003C2537">
                  <w:pPr>
                    <w:rPr>
                      <w:rFonts w:ascii="Montserrat" w:eastAsia="Arial Narrow" w:hAnsi="Montserrat" w:cs="Arial Narrow"/>
                      <w:sz w:val="18"/>
                    </w:rPr>
                  </w:pPr>
                  <w:r w:rsidRPr="00D0164F">
                    <w:rPr>
                      <w:rFonts w:ascii="Montserrat" w:eastAsia="Arial Narrow" w:hAnsi="Montserrat" w:cs="Arial Narrow"/>
                      <w:b/>
                      <w:i/>
                      <w:sz w:val="18"/>
                    </w:rPr>
                    <w:t>How did the unit ‘rate’ in these areas?</w:t>
                  </w:r>
                </w:p>
              </w:tc>
              <w:tc>
                <w:tcPr>
                  <w:tcW w:w="776" w:type="dxa"/>
                  <w:vAlign w:val="center"/>
                </w:tcPr>
                <w:p w14:paraId="34548122" w14:textId="77777777" w:rsidR="000E0EDA" w:rsidRPr="00D0164F" w:rsidRDefault="000E0EDA" w:rsidP="003C2537">
                  <w:pPr>
                    <w:rPr>
                      <w:rFonts w:ascii="Arial Narrow" w:eastAsia="Arial Narrow" w:hAnsi="Arial Narrow" w:cs="Arial Narrow"/>
                    </w:rPr>
                  </w:pPr>
                  <w:r w:rsidRPr="00D0164F">
                    <w:rPr>
                      <w:rFonts w:ascii="Arial Narrow" w:eastAsia="Arial Narrow" w:hAnsi="Arial Narrow" w:cs="Arial Narrow"/>
                      <w:noProof/>
                      <w:lang w:eastAsia="en-AU"/>
                    </w:rPr>
                    <w:drawing>
                      <wp:inline distT="0" distB="0" distL="114300" distR="114300" wp14:anchorId="3F7BB84C" wp14:editId="3D4C8273">
                        <wp:extent cx="316230" cy="35941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316230" cy="359410"/>
                                </a:xfrm>
                                <a:prstGeom prst="rect">
                                  <a:avLst/>
                                </a:prstGeom>
                                <a:ln/>
                              </pic:spPr>
                            </pic:pic>
                          </a:graphicData>
                        </a:graphic>
                      </wp:inline>
                    </w:drawing>
                  </w:r>
                </w:p>
              </w:tc>
              <w:tc>
                <w:tcPr>
                  <w:tcW w:w="776" w:type="dxa"/>
                  <w:vAlign w:val="center"/>
                </w:tcPr>
                <w:p w14:paraId="28EAD26A" w14:textId="77777777" w:rsidR="000E0EDA" w:rsidRPr="00D0164F" w:rsidRDefault="000E0EDA" w:rsidP="003C2537">
                  <w:pPr>
                    <w:rPr>
                      <w:rFonts w:ascii="Arial Narrow" w:eastAsia="Arial Narrow" w:hAnsi="Arial Narrow" w:cs="Arial Narrow"/>
                    </w:rPr>
                  </w:pPr>
                  <w:r w:rsidRPr="00D0164F">
                    <w:rPr>
                      <w:rFonts w:ascii="Arial Narrow" w:eastAsia="Arial Narrow" w:hAnsi="Arial Narrow" w:cs="Arial Narrow"/>
                      <w:noProof/>
                      <w:lang w:eastAsia="en-AU"/>
                    </w:rPr>
                    <w:drawing>
                      <wp:inline distT="0" distB="0" distL="114300" distR="114300" wp14:anchorId="04F27790" wp14:editId="64E181D0">
                        <wp:extent cx="316230" cy="35941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316230" cy="359410"/>
                                </a:xfrm>
                                <a:prstGeom prst="rect">
                                  <a:avLst/>
                                </a:prstGeom>
                                <a:ln/>
                              </pic:spPr>
                            </pic:pic>
                          </a:graphicData>
                        </a:graphic>
                      </wp:inline>
                    </w:drawing>
                  </w:r>
                </w:p>
              </w:tc>
              <w:tc>
                <w:tcPr>
                  <w:tcW w:w="772" w:type="dxa"/>
                  <w:vAlign w:val="center"/>
                </w:tcPr>
                <w:p w14:paraId="5396F6E9" w14:textId="77777777" w:rsidR="000E0EDA" w:rsidRPr="00D0164F" w:rsidRDefault="000E0EDA" w:rsidP="003C2537">
                  <w:pPr>
                    <w:rPr>
                      <w:rFonts w:ascii="Arial Narrow" w:eastAsia="Arial Narrow" w:hAnsi="Arial Narrow" w:cs="Arial Narrow"/>
                    </w:rPr>
                  </w:pPr>
                  <w:r w:rsidRPr="00D0164F">
                    <w:rPr>
                      <w:rFonts w:ascii="Arial Narrow" w:eastAsia="Arial Narrow" w:hAnsi="Arial Narrow" w:cs="Arial Narrow"/>
                      <w:noProof/>
                      <w:lang w:eastAsia="en-AU"/>
                    </w:rPr>
                    <w:drawing>
                      <wp:inline distT="0" distB="0" distL="114300" distR="114300" wp14:anchorId="3A3DF2BD" wp14:editId="7595FEE5">
                        <wp:extent cx="307340" cy="35941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a:stretch>
                                  <a:fillRect/>
                                </a:stretch>
                              </pic:blipFill>
                              <pic:spPr>
                                <a:xfrm>
                                  <a:off x="0" y="0"/>
                                  <a:ext cx="307340" cy="359410"/>
                                </a:xfrm>
                                <a:prstGeom prst="rect">
                                  <a:avLst/>
                                </a:prstGeom>
                                <a:ln/>
                              </pic:spPr>
                            </pic:pic>
                          </a:graphicData>
                        </a:graphic>
                      </wp:inline>
                    </w:drawing>
                  </w:r>
                </w:p>
              </w:tc>
            </w:tr>
            <w:tr w:rsidR="00C53060" w:rsidRPr="00D0164F" w14:paraId="3845571F"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3D60847"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Time allocated for topic</w:t>
                  </w:r>
                </w:p>
              </w:tc>
              <w:tc>
                <w:tcPr>
                  <w:tcW w:w="776" w:type="dxa"/>
                  <w:tcBorders>
                    <w:left w:val="single" w:sz="4" w:space="0" w:color="auto"/>
                  </w:tcBorders>
                  <w:vAlign w:val="center"/>
                </w:tcPr>
                <w:p w14:paraId="35085992"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1C60FE59"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500A5AAC" w14:textId="77777777" w:rsidR="000E0EDA" w:rsidRPr="00D0164F" w:rsidRDefault="000E0EDA" w:rsidP="000E0EDA">
                  <w:pPr>
                    <w:spacing w:after="0"/>
                    <w:rPr>
                      <w:rFonts w:ascii="Arial Narrow" w:eastAsia="Arial Narrow" w:hAnsi="Arial Narrow" w:cs="Arial Narrow"/>
                    </w:rPr>
                  </w:pPr>
                </w:p>
              </w:tc>
            </w:tr>
            <w:tr w:rsidR="00C53060" w:rsidRPr="00D0164F" w14:paraId="7EF8D9DA"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572C038C"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Student understanding of content</w:t>
                  </w:r>
                </w:p>
              </w:tc>
              <w:tc>
                <w:tcPr>
                  <w:tcW w:w="776" w:type="dxa"/>
                  <w:tcBorders>
                    <w:left w:val="single" w:sz="4" w:space="0" w:color="auto"/>
                  </w:tcBorders>
                  <w:vAlign w:val="center"/>
                </w:tcPr>
                <w:p w14:paraId="4E90F00B"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2955BC33"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5921C113" w14:textId="77777777" w:rsidR="000E0EDA" w:rsidRPr="00D0164F" w:rsidRDefault="000E0EDA" w:rsidP="000E0EDA">
                  <w:pPr>
                    <w:spacing w:after="0"/>
                    <w:rPr>
                      <w:rFonts w:ascii="Arial Narrow" w:eastAsia="Arial Narrow" w:hAnsi="Arial Narrow" w:cs="Arial Narrow"/>
                    </w:rPr>
                  </w:pPr>
                </w:p>
              </w:tc>
            </w:tr>
            <w:tr w:rsidR="00C53060" w:rsidRPr="00D0164F" w14:paraId="44A1687A"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2BCA8C3D"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Opportunities for student reflection on learning</w:t>
                  </w:r>
                </w:p>
              </w:tc>
              <w:tc>
                <w:tcPr>
                  <w:tcW w:w="776" w:type="dxa"/>
                  <w:tcBorders>
                    <w:left w:val="single" w:sz="4" w:space="0" w:color="auto"/>
                  </w:tcBorders>
                  <w:vAlign w:val="center"/>
                </w:tcPr>
                <w:p w14:paraId="1472C65F"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1230E58F"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78E35784" w14:textId="77777777" w:rsidR="000E0EDA" w:rsidRPr="00D0164F" w:rsidRDefault="000E0EDA" w:rsidP="000E0EDA">
                  <w:pPr>
                    <w:spacing w:after="0"/>
                    <w:rPr>
                      <w:rFonts w:ascii="Arial Narrow" w:eastAsia="Arial Narrow" w:hAnsi="Arial Narrow" w:cs="Arial Narrow"/>
                    </w:rPr>
                  </w:pPr>
                </w:p>
              </w:tc>
            </w:tr>
            <w:tr w:rsidR="00C53060" w:rsidRPr="00D0164F" w14:paraId="76F131E9"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F31DE2B"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Suitability of resources</w:t>
                  </w:r>
                </w:p>
              </w:tc>
              <w:tc>
                <w:tcPr>
                  <w:tcW w:w="776" w:type="dxa"/>
                  <w:tcBorders>
                    <w:left w:val="single" w:sz="4" w:space="0" w:color="auto"/>
                  </w:tcBorders>
                  <w:vAlign w:val="center"/>
                </w:tcPr>
                <w:p w14:paraId="37250D42"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237A7DB6"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2D3575B3" w14:textId="77777777" w:rsidR="000E0EDA" w:rsidRPr="00D0164F" w:rsidRDefault="000E0EDA" w:rsidP="000E0EDA">
                  <w:pPr>
                    <w:spacing w:after="0"/>
                    <w:rPr>
                      <w:rFonts w:ascii="Arial Narrow" w:eastAsia="Arial Narrow" w:hAnsi="Arial Narrow" w:cs="Arial Narrow"/>
                    </w:rPr>
                  </w:pPr>
                </w:p>
              </w:tc>
            </w:tr>
            <w:tr w:rsidR="00C53060" w:rsidRPr="00D0164F" w14:paraId="68C8908C"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1E14A857"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Appropriate sequence of activities</w:t>
                  </w:r>
                </w:p>
              </w:tc>
              <w:tc>
                <w:tcPr>
                  <w:tcW w:w="776" w:type="dxa"/>
                  <w:tcBorders>
                    <w:left w:val="single" w:sz="4" w:space="0" w:color="auto"/>
                  </w:tcBorders>
                  <w:vAlign w:val="center"/>
                </w:tcPr>
                <w:p w14:paraId="198ACC47"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7CCB7BE2"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255C80DE" w14:textId="77777777" w:rsidR="000E0EDA" w:rsidRPr="00D0164F" w:rsidRDefault="000E0EDA" w:rsidP="000E0EDA">
                  <w:pPr>
                    <w:spacing w:after="0"/>
                    <w:rPr>
                      <w:rFonts w:ascii="Arial Narrow" w:eastAsia="Arial Narrow" w:hAnsi="Arial Narrow" w:cs="Arial Narrow"/>
                    </w:rPr>
                  </w:pPr>
                </w:p>
              </w:tc>
            </w:tr>
            <w:tr w:rsidR="00C53060" w:rsidRPr="00D0164F" w14:paraId="7D6A4804"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15E4B22"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Differentiation strategies used</w:t>
                  </w:r>
                </w:p>
              </w:tc>
              <w:tc>
                <w:tcPr>
                  <w:tcW w:w="776" w:type="dxa"/>
                  <w:tcBorders>
                    <w:left w:val="single" w:sz="4" w:space="0" w:color="auto"/>
                  </w:tcBorders>
                  <w:vAlign w:val="center"/>
                </w:tcPr>
                <w:p w14:paraId="4975565B"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357EB667"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592862FC" w14:textId="77777777" w:rsidR="000E0EDA" w:rsidRPr="00D0164F" w:rsidRDefault="000E0EDA" w:rsidP="000E0EDA">
                  <w:pPr>
                    <w:spacing w:after="0"/>
                    <w:rPr>
                      <w:rFonts w:ascii="Arial Narrow" w:eastAsia="Arial Narrow" w:hAnsi="Arial Narrow" w:cs="Arial Narrow"/>
                    </w:rPr>
                  </w:pPr>
                </w:p>
              </w:tc>
            </w:tr>
            <w:tr w:rsidR="00C53060" w:rsidRPr="00D0164F" w14:paraId="789C5EE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159C5EC"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Variety of teaching strategies</w:t>
                  </w:r>
                </w:p>
              </w:tc>
              <w:tc>
                <w:tcPr>
                  <w:tcW w:w="776" w:type="dxa"/>
                  <w:tcBorders>
                    <w:left w:val="single" w:sz="4" w:space="0" w:color="auto"/>
                  </w:tcBorders>
                  <w:vAlign w:val="center"/>
                </w:tcPr>
                <w:p w14:paraId="1C0AF456"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6B4C359F"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65B1FF4F" w14:textId="77777777" w:rsidR="000E0EDA" w:rsidRPr="00D0164F" w:rsidRDefault="000E0EDA" w:rsidP="000E0EDA">
                  <w:pPr>
                    <w:spacing w:after="0"/>
                    <w:rPr>
                      <w:rFonts w:ascii="Arial Narrow" w:eastAsia="Arial Narrow" w:hAnsi="Arial Narrow" w:cs="Arial Narrow"/>
                    </w:rPr>
                  </w:pPr>
                </w:p>
              </w:tc>
            </w:tr>
            <w:tr w:rsidR="00C53060" w:rsidRPr="00D0164F" w14:paraId="2890BDB1"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21F29326"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Variety of assessment for/as learning strategies</w:t>
                  </w:r>
                </w:p>
              </w:tc>
              <w:tc>
                <w:tcPr>
                  <w:tcW w:w="776" w:type="dxa"/>
                  <w:tcBorders>
                    <w:left w:val="single" w:sz="4" w:space="0" w:color="auto"/>
                  </w:tcBorders>
                  <w:vAlign w:val="center"/>
                </w:tcPr>
                <w:p w14:paraId="7203E5C1"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1A920BDC"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6FDDBC61" w14:textId="77777777" w:rsidR="000E0EDA" w:rsidRPr="00D0164F" w:rsidRDefault="000E0EDA" w:rsidP="000E0EDA">
                  <w:pPr>
                    <w:spacing w:after="0"/>
                    <w:rPr>
                      <w:rFonts w:ascii="Arial Narrow" w:eastAsia="Arial Narrow" w:hAnsi="Arial Narrow" w:cs="Arial Narrow"/>
                    </w:rPr>
                  </w:pPr>
                </w:p>
              </w:tc>
            </w:tr>
            <w:tr w:rsidR="00C53060" w:rsidRPr="00D0164F" w14:paraId="729F6003"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53C9EADE"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Integration of Quality Teaching dimensions</w:t>
                  </w:r>
                </w:p>
              </w:tc>
              <w:tc>
                <w:tcPr>
                  <w:tcW w:w="776" w:type="dxa"/>
                  <w:tcBorders>
                    <w:left w:val="single" w:sz="4" w:space="0" w:color="auto"/>
                  </w:tcBorders>
                  <w:vAlign w:val="center"/>
                </w:tcPr>
                <w:p w14:paraId="04443000"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46F23250"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5480F762" w14:textId="77777777" w:rsidR="000E0EDA" w:rsidRPr="00D0164F" w:rsidRDefault="000E0EDA" w:rsidP="000E0EDA">
                  <w:pPr>
                    <w:spacing w:after="0"/>
                    <w:rPr>
                      <w:rFonts w:ascii="Arial Narrow" w:eastAsia="Arial Narrow" w:hAnsi="Arial Narrow" w:cs="Arial Narrow"/>
                    </w:rPr>
                  </w:pPr>
                </w:p>
              </w:tc>
            </w:tr>
            <w:tr w:rsidR="00C53060" w:rsidRPr="00D0164F" w14:paraId="40781BAB"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7334521"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Integration of information and communication technology</w:t>
                  </w:r>
                </w:p>
              </w:tc>
              <w:tc>
                <w:tcPr>
                  <w:tcW w:w="776" w:type="dxa"/>
                  <w:tcBorders>
                    <w:left w:val="single" w:sz="4" w:space="0" w:color="auto"/>
                  </w:tcBorders>
                  <w:vAlign w:val="center"/>
                </w:tcPr>
                <w:p w14:paraId="34EFEE83"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739DE42A"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0B471187" w14:textId="77777777" w:rsidR="000E0EDA" w:rsidRPr="00D0164F" w:rsidRDefault="000E0EDA" w:rsidP="000E0EDA">
                  <w:pPr>
                    <w:spacing w:after="0"/>
                    <w:rPr>
                      <w:rFonts w:ascii="Arial Narrow" w:eastAsia="Arial Narrow" w:hAnsi="Arial Narrow" w:cs="Arial Narrow"/>
                    </w:rPr>
                  </w:pPr>
                </w:p>
              </w:tc>
            </w:tr>
            <w:tr w:rsidR="00C53060" w:rsidRPr="00D0164F" w14:paraId="4AF5A0F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5ACA4EBA"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Literacy and numeracy strategies used</w:t>
                  </w:r>
                </w:p>
              </w:tc>
              <w:tc>
                <w:tcPr>
                  <w:tcW w:w="776" w:type="dxa"/>
                  <w:tcBorders>
                    <w:left w:val="single" w:sz="4" w:space="0" w:color="auto"/>
                    <w:bottom w:val="single" w:sz="4" w:space="0" w:color="000000"/>
                  </w:tcBorders>
                  <w:vAlign w:val="center"/>
                </w:tcPr>
                <w:p w14:paraId="1E3B2D15" w14:textId="77777777" w:rsidR="000E0EDA" w:rsidRPr="00D0164F" w:rsidRDefault="000E0EDA" w:rsidP="000E0EDA">
                  <w:pPr>
                    <w:spacing w:after="0"/>
                    <w:rPr>
                      <w:rFonts w:ascii="Arial Narrow" w:eastAsia="Arial Narrow" w:hAnsi="Arial Narrow" w:cs="Arial Narrow"/>
                    </w:rPr>
                  </w:pPr>
                </w:p>
              </w:tc>
              <w:tc>
                <w:tcPr>
                  <w:tcW w:w="776" w:type="dxa"/>
                  <w:tcBorders>
                    <w:bottom w:val="single" w:sz="4" w:space="0" w:color="000000"/>
                  </w:tcBorders>
                  <w:vAlign w:val="center"/>
                </w:tcPr>
                <w:p w14:paraId="5F3D4D9A" w14:textId="77777777" w:rsidR="000E0EDA" w:rsidRPr="00D0164F" w:rsidRDefault="000E0EDA" w:rsidP="000E0EDA">
                  <w:pPr>
                    <w:spacing w:after="0"/>
                    <w:rPr>
                      <w:rFonts w:ascii="Arial Narrow" w:eastAsia="Arial Narrow" w:hAnsi="Arial Narrow" w:cs="Arial Narrow"/>
                    </w:rPr>
                  </w:pPr>
                </w:p>
              </w:tc>
              <w:tc>
                <w:tcPr>
                  <w:tcW w:w="772" w:type="dxa"/>
                  <w:tcBorders>
                    <w:bottom w:val="single" w:sz="4" w:space="0" w:color="000000"/>
                  </w:tcBorders>
                  <w:vAlign w:val="center"/>
                </w:tcPr>
                <w:p w14:paraId="4DD6F804" w14:textId="77777777" w:rsidR="000E0EDA" w:rsidRPr="00D0164F" w:rsidRDefault="000E0EDA" w:rsidP="000E0EDA">
                  <w:pPr>
                    <w:spacing w:after="0"/>
                    <w:rPr>
                      <w:rFonts w:ascii="Arial Narrow" w:eastAsia="Arial Narrow" w:hAnsi="Arial Narrow" w:cs="Arial Narrow"/>
                    </w:rPr>
                  </w:pPr>
                </w:p>
              </w:tc>
            </w:tr>
            <w:tr w:rsidR="00C53060" w:rsidRPr="00D0164F" w14:paraId="08648567"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4C2C488B"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Learning across the curriculum content incorporated</w:t>
                  </w:r>
                </w:p>
              </w:tc>
              <w:tc>
                <w:tcPr>
                  <w:tcW w:w="776" w:type="dxa"/>
                  <w:tcBorders>
                    <w:left w:val="single" w:sz="4" w:space="0" w:color="auto"/>
                    <w:bottom w:val="single" w:sz="4" w:space="0" w:color="auto"/>
                  </w:tcBorders>
                  <w:vAlign w:val="center"/>
                </w:tcPr>
                <w:p w14:paraId="59E7D429" w14:textId="77777777" w:rsidR="000E0EDA" w:rsidRPr="00D0164F" w:rsidRDefault="000E0EDA" w:rsidP="000E0EDA">
                  <w:pPr>
                    <w:spacing w:after="0"/>
                    <w:rPr>
                      <w:rFonts w:ascii="Arial Narrow" w:eastAsia="Arial Narrow" w:hAnsi="Arial Narrow" w:cs="Arial Narrow"/>
                    </w:rPr>
                  </w:pPr>
                </w:p>
              </w:tc>
              <w:tc>
                <w:tcPr>
                  <w:tcW w:w="776" w:type="dxa"/>
                  <w:tcBorders>
                    <w:bottom w:val="single" w:sz="4" w:space="0" w:color="auto"/>
                  </w:tcBorders>
                  <w:vAlign w:val="center"/>
                </w:tcPr>
                <w:p w14:paraId="2DC316AA" w14:textId="77777777" w:rsidR="000E0EDA" w:rsidRPr="00D0164F" w:rsidRDefault="000E0EDA" w:rsidP="000E0EDA">
                  <w:pPr>
                    <w:spacing w:after="0"/>
                    <w:rPr>
                      <w:rFonts w:ascii="Arial Narrow" w:eastAsia="Arial Narrow" w:hAnsi="Arial Narrow" w:cs="Arial Narrow"/>
                    </w:rPr>
                  </w:pPr>
                </w:p>
              </w:tc>
              <w:tc>
                <w:tcPr>
                  <w:tcW w:w="772" w:type="dxa"/>
                  <w:tcBorders>
                    <w:bottom w:val="single" w:sz="4" w:space="0" w:color="auto"/>
                  </w:tcBorders>
                  <w:vAlign w:val="center"/>
                </w:tcPr>
                <w:p w14:paraId="30495592" w14:textId="77777777" w:rsidR="000E0EDA" w:rsidRPr="00D0164F" w:rsidRDefault="000E0EDA" w:rsidP="000E0EDA">
                  <w:pPr>
                    <w:spacing w:after="0"/>
                    <w:rPr>
                      <w:rFonts w:ascii="Arial Narrow" w:eastAsia="Arial Narrow" w:hAnsi="Arial Narrow" w:cs="Arial Narrow"/>
                    </w:rPr>
                  </w:pPr>
                </w:p>
              </w:tc>
            </w:tr>
            <w:tr w:rsidR="00C53060" w:rsidRPr="00D0164F" w14:paraId="41111860"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135E7F36"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Effectiveness of assessment strategies</w:t>
                  </w:r>
                </w:p>
              </w:tc>
              <w:tc>
                <w:tcPr>
                  <w:tcW w:w="776" w:type="dxa"/>
                  <w:tcBorders>
                    <w:top w:val="single" w:sz="4" w:space="0" w:color="auto"/>
                    <w:left w:val="single" w:sz="4" w:space="0" w:color="auto"/>
                    <w:bottom w:val="single" w:sz="4" w:space="0" w:color="auto"/>
                    <w:right w:val="single" w:sz="4" w:space="0" w:color="auto"/>
                  </w:tcBorders>
                  <w:vAlign w:val="center"/>
                </w:tcPr>
                <w:p w14:paraId="2B42F656" w14:textId="77777777" w:rsidR="000E0EDA" w:rsidRPr="00D0164F" w:rsidRDefault="000E0EDA" w:rsidP="000E0EDA">
                  <w:pPr>
                    <w:spacing w:after="0"/>
                    <w:rPr>
                      <w:rFonts w:ascii="Arial Narrow" w:eastAsia="Arial Narrow" w:hAnsi="Arial Narrow" w:cs="Arial Narrow"/>
                    </w:rPr>
                  </w:pPr>
                </w:p>
              </w:tc>
              <w:tc>
                <w:tcPr>
                  <w:tcW w:w="776" w:type="dxa"/>
                  <w:tcBorders>
                    <w:top w:val="single" w:sz="4" w:space="0" w:color="auto"/>
                    <w:left w:val="single" w:sz="4" w:space="0" w:color="auto"/>
                    <w:bottom w:val="single" w:sz="4" w:space="0" w:color="auto"/>
                    <w:right w:val="single" w:sz="4" w:space="0" w:color="auto"/>
                  </w:tcBorders>
                  <w:vAlign w:val="center"/>
                </w:tcPr>
                <w:p w14:paraId="42F1122A" w14:textId="77777777" w:rsidR="000E0EDA" w:rsidRPr="00D0164F" w:rsidRDefault="000E0EDA" w:rsidP="000E0EDA">
                  <w:pPr>
                    <w:spacing w:after="0"/>
                    <w:rPr>
                      <w:rFonts w:ascii="Arial Narrow" w:eastAsia="Arial Narrow" w:hAnsi="Arial Narrow" w:cs="Arial Narrow"/>
                    </w:rPr>
                  </w:pPr>
                </w:p>
              </w:tc>
              <w:tc>
                <w:tcPr>
                  <w:tcW w:w="772" w:type="dxa"/>
                  <w:tcBorders>
                    <w:top w:val="single" w:sz="4" w:space="0" w:color="auto"/>
                    <w:left w:val="single" w:sz="4" w:space="0" w:color="auto"/>
                    <w:bottom w:val="single" w:sz="4" w:space="0" w:color="auto"/>
                    <w:right w:val="single" w:sz="4" w:space="0" w:color="auto"/>
                  </w:tcBorders>
                  <w:vAlign w:val="center"/>
                </w:tcPr>
                <w:p w14:paraId="3552B5B1" w14:textId="77777777" w:rsidR="000E0EDA" w:rsidRPr="00D0164F" w:rsidRDefault="000E0EDA" w:rsidP="000E0EDA">
                  <w:pPr>
                    <w:spacing w:after="0"/>
                    <w:rPr>
                      <w:rFonts w:ascii="Arial Narrow" w:eastAsia="Arial Narrow" w:hAnsi="Arial Narrow" w:cs="Arial Narrow"/>
                    </w:rPr>
                  </w:pPr>
                </w:p>
              </w:tc>
            </w:tr>
          </w:tbl>
          <w:p w14:paraId="47E0E2E2" w14:textId="77777777" w:rsidR="000E0EDA" w:rsidRPr="00D0164F" w:rsidRDefault="000E0EDA" w:rsidP="004524E5">
            <w:pPr>
              <w:spacing w:line="276" w:lineRule="auto"/>
              <w:rPr>
                <w:rFonts w:ascii="Montserrat" w:eastAsia="Times New Roman" w:hAnsi="Montserrat" w:cs="Arial"/>
                <w:b/>
                <w:sz w:val="18"/>
                <w:szCs w:val="18"/>
                <w:lang w:eastAsia="en-AU"/>
              </w:rPr>
            </w:pPr>
          </w:p>
        </w:tc>
        <w:tc>
          <w:tcPr>
            <w:tcW w:w="7371" w:type="dxa"/>
            <w:gridSpan w:val="2"/>
            <w:shd w:val="clear" w:color="auto" w:fill="auto"/>
          </w:tcPr>
          <w:p w14:paraId="196CC0EF" w14:textId="77777777" w:rsidR="000E0EDA" w:rsidRPr="00D0164F" w:rsidRDefault="000E0EDA" w:rsidP="004524E5">
            <w:pPr>
              <w:spacing w:line="276" w:lineRule="auto"/>
              <w:rPr>
                <w:rFonts w:ascii="Montserrat" w:eastAsia="Times New Roman" w:hAnsi="Montserrat" w:cs="Arial"/>
                <w:b/>
                <w:sz w:val="18"/>
                <w:szCs w:val="18"/>
                <w:lang w:eastAsia="en-AU"/>
              </w:rPr>
            </w:pPr>
          </w:p>
        </w:tc>
      </w:tr>
      <w:tr w:rsidR="00C53060" w:rsidRPr="00D0164F" w14:paraId="136E9621" w14:textId="77777777" w:rsidTr="006E3586">
        <w:trPr>
          <w:trHeight w:val="340"/>
        </w:trPr>
        <w:tc>
          <w:tcPr>
            <w:tcW w:w="2547" w:type="dxa"/>
            <w:shd w:val="clear" w:color="auto" w:fill="C8DCF0"/>
            <w:vAlign w:val="center"/>
          </w:tcPr>
          <w:p w14:paraId="32A36AEB" w14:textId="77777777" w:rsidR="00FB517F" w:rsidRPr="00D0164F" w:rsidRDefault="00FB517F" w:rsidP="006E3586">
            <w:pPr>
              <w:spacing w:line="276" w:lineRule="auto"/>
              <w:rPr>
                <w:rFonts w:ascii="Montserrat" w:eastAsia="Times New Roman" w:hAnsi="Montserrat" w:cs="Arial"/>
                <w:b/>
                <w:sz w:val="18"/>
                <w:szCs w:val="18"/>
                <w:lang w:eastAsia="en-AU"/>
              </w:rPr>
            </w:pPr>
            <w:r w:rsidRPr="00D0164F">
              <w:rPr>
                <w:rFonts w:ascii="Montserrat" w:eastAsia="Times New Roman" w:hAnsi="Montserrat" w:cs="Arial"/>
                <w:b/>
                <w:sz w:val="18"/>
                <w:szCs w:val="18"/>
                <w:lang w:eastAsia="en-AU"/>
              </w:rPr>
              <w:t>Date commenced</w:t>
            </w:r>
          </w:p>
        </w:tc>
        <w:tc>
          <w:tcPr>
            <w:tcW w:w="5247" w:type="dxa"/>
            <w:shd w:val="clear" w:color="auto" w:fill="auto"/>
          </w:tcPr>
          <w:p w14:paraId="42497F6E" w14:textId="77777777" w:rsidR="00FB517F" w:rsidRPr="00D0164F" w:rsidRDefault="00FB517F" w:rsidP="004524E5">
            <w:pPr>
              <w:spacing w:line="276" w:lineRule="auto"/>
              <w:rPr>
                <w:rFonts w:ascii="Montserrat" w:eastAsia="Times New Roman" w:hAnsi="Montserrat" w:cs="Arial"/>
                <w:b/>
                <w:sz w:val="18"/>
                <w:szCs w:val="18"/>
                <w:lang w:eastAsia="en-AU"/>
              </w:rPr>
            </w:pPr>
          </w:p>
        </w:tc>
        <w:tc>
          <w:tcPr>
            <w:tcW w:w="3116" w:type="dxa"/>
            <w:gridSpan w:val="2"/>
            <w:shd w:val="clear" w:color="auto" w:fill="C8DCF0"/>
            <w:vAlign w:val="center"/>
          </w:tcPr>
          <w:p w14:paraId="18AA726F" w14:textId="77777777" w:rsidR="00FB517F" w:rsidRPr="00D0164F" w:rsidRDefault="00FB517F" w:rsidP="006E3586">
            <w:pPr>
              <w:spacing w:line="276" w:lineRule="auto"/>
              <w:rPr>
                <w:rFonts w:ascii="Montserrat" w:eastAsia="Times New Roman" w:hAnsi="Montserrat" w:cs="Arial"/>
                <w:b/>
                <w:sz w:val="18"/>
                <w:szCs w:val="18"/>
                <w:lang w:eastAsia="en-AU"/>
              </w:rPr>
            </w:pPr>
            <w:r w:rsidRPr="00D0164F">
              <w:rPr>
                <w:rFonts w:ascii="Montserrat" w:eastAsia="Times New Roman" w:hAnsi="Montserrat" w:cs="Arial"/>
                <w:b/>
                <w:sz w:val="18"/>
                <w:szCs w:val="18"/>
                <w:lang w:eastAsia="en-AU"/>
              </w:rPr>
              <w:t>Date completed</w:t>
            </w:r>
          </w:p>
        </w:tc>
        <w:tc>
          <w:tcPr>
            <w:tcW w:w="4678" w:type="dxa"/>
            <w:shd w:val="clear" w:color="auto" w:fill="auto"/>
          </w:tcPr>
          <w:p w14:paraId="5DF4CD23" w14:textId="77777777" w:rsidR="00FB517F" w:rsidRPr="00D0164F" w:rsidRDefault="00FB517F" w:rsidP="004524E5">
            <w:pPr>
              <w:spacing w:line="276" w:lineRule="auto"/>
              <w:rPr>
                <w:rFonts w:ascii="Montserrat" w:eastAsia="Times New Roman" w:hAnsi="Montserrat" w:cs="Arial"/>
                <w:b/>
                <w:sz w:val="18"/>
                <w:szCs w:val="18"/>
                <w:lang w:eastAsia="en-AU"/>
              </w:rPr>
            </w:pPr>
          </w:p>
        </w:tc>
      </w:tr>
      <w:tr w:rsidR="00C53060" w:rsidRPr="00D0164F" w14:paraId="4A7EEEC3" w14:textId="77777777" w:rsidTr="00802ADA">
        <w:trPr>
          <w:trHeight w:val="524"/>
        </w:trPr>
        <w:tc>
          <w:tcPr>
            <w:tcW w:w="2547" w:type="dxa"/>
            <w:shd w:val="clear" w:color="auto" w:fill="C8DCF0"/>
            <w:vAlign w:val="center"/>
          </w:tcPr>
          <w:p w14:paraId="14821E5F" w14:textId="77777777" w:rsidR="00FB517F" w:rsidRPr="00D0164F" w:rsidRDefault="00FB517F" w:rsidP="00802ADA">
            <w:pPr>
              <w:spacing w:line="276" w:lineRule="auto"/>
              <w:rPr>
                <w:rFonts w:ascii="Montserrat" w:eastAsia="Times New Roman" w:hAnsi="Montserrat" w:cs="Arial"/>
                <w:b/>
                <w:sz w:val="18"/>
                <w:szCs w:val="18"/>
                <w:lang w:eastAsia="en-AU"/>
              </w:rPr>
            </w:pPr>
            <w:r w:rsidRPr="00D0164F">
              <w:rPr>
                <w:rFonts w:ascii="Montserrat" w:eastAsia="Times New Roman" w:hAnsi="Montserrat" w:cs="Arial"/>
                <w:b/>
                <w:sz w:val="18"/>
                <w:szCs w:val="18"/>
                <w:lang w:eastAsia="en-AU"/>
              </w:rPr>
              <w:t xml:space="preserve">Teacher </w:t>
            </w:r>
            <w:r w:rsidR="00802ADA" w:rsidRPr="00D0164F">
              <w:rPr>
                <w:rFonts w:ascii="Montserrat" w:eastAsia="Times New Roman" w:hAnsi="Montserrat" w:cs="Arial"/>
                <w:b/>
                <w:sz w:val="18"/>
                <w:szCs w:val="18"/>
                <w:lang w:eastAsia="en-AU"/>
              </w:rPr>
              <w:t>name</w:t>
            </w:r>
          </w:p>
        </w:tc>
        <w:tc>
          <w:tcPr>
            <w:tcW w:w="5247" w:type="dxa"/>
            <w:shd w:val="clear" w:color="auto" w:fill="auto"/>
          </w:tcPr>
          <w:p w14:paraId="5ED3E6B2" w14:textId="77777777" w:rsidR="00FB517F" w:rsidRPr="00D0164F" w:rsidRDefault="00FB517F"/>
        </w:tc>
        <w:tc>
          <w:tcPr>
            <w:tcW w:w="3116" w:type="dxa"/>
            <w:gridSpan w:val="2"/>
            <w:shd w:val="clear" w:color="auto" w:fill="C8DCF0"/>
            <w:vAlign w:val="center"/>
          </w:tcPr>
          <w:p w14:paraId="02461FBF" w14:textId="77777777" w:rsidR="00FB517F" w:rsidRPr="00D0164F" w:rsidRDefault="00802ADA" w:rsidP="006E3586">
            <w:pPr>
              <w:spacing w:line="276" w:lineRule="auto"/>
              <w:rPr>
                <w:rFonts w:ascii="Montserrat" w:eastAsia="Times New Roman" w:hAnsi="Montserrat" w:cs="Arial"/>
                <w:b/>
                <w:sz w:val="18"/>
                <w:szCs w:val="18"/>
                <w:lang w:eastAsia="en-AU"/>
              </w:rPr>
            </w:pPr>
            <w:r w:rsidRPr="00D0164F">
              <w:rPr>
                <w:rFonts w:ascii="Montserrat" w:eastAsia="Times New Roman" w:hAnsi="Montserrat" w:cs="Arial"/>
                <w:b/>
                <w:sz w:val="18"/>
                <w:szCs w:val="18"/>
                <w:lang w:eastAsia="en-AU"/>
              </w:rPr>
              <w:t>Teacher signature</w:t>
            </w:r>
          </w:p>
        </w:tc>
        <w:tc>
          <w:tcPr>
            <w:tcW w:w="4678" w:type="dxa"/>
            <w:shd w:val="clear" w:color="auto" w:fill="auto"/>
          </w:tcPr>
          <w:p w14:paraId="573C9723" w14:textId="77777777" w:rsidR="00FB517F" w:rsidRPr="00D0164F" w:rsidRDefault="00FB517F"/>
        </w:tc>
      </w:tr>
      <w:tr w:rsidR="00C53060" w:rsidRPr="00D0164F" w14:paraId="0507BC09" w14:textId="77777777" w:rsidTr="00802ADA">
        <w:trPr>
          <w:trHeight w:val="590"/>
        </w:trPr>
        <w:tc>
          <w:tcPr>
            <w:tcW w:w="2547" w:type="dxa"/>
            <w:shd w:val="clear" w:color="auto" w:fill="C8DCF0"/>
            <w:vAlign w:val="center"/>
          </w:tcPr>
          <w:p w14:paraId="029A7F8B" w14:textId="77777777" w:rsidR="00802ADA" w:rsidRPr="00D0164F" w:rsidRDefault="00802ADA" w:rsidP="006E3586">
            <w:pPr>
              <w:spacing w:line="276" w:lineRule="auto"/>
              <w:rPr>
                <w:rFonts w:ascii="Montserrat" w:eastAsia="Times New Roman" w:hAnsi="Montserrat" w:cs="Arial"/>
                <w:b/>
                <w:sz w:val="18"/>
                <w:szCs w:val="18"/>
                <w:lang w:eastAsia="en-AU"/>
              </w:rPr>
            </w:pPr>
            <w:r w:rsidRPr="00D0164F">
              <w:rPr>
                <w:rFonts w:ascii="Montserrat" w:eastAsia="Times New Roman" w:hAnsi="Montserrat" w:cs="Arial"/>
                <w:b/>
                <w:sz w:val="18"/>
                <w:szCs w:val="18"/>
                <w:lang w:eastAsia="en-AU"/>
              </w:rPr>
              <w:t>Curriculum Coordinator signature</w:t>
            </w:r>
          </w:p>
        </w:tc>
        <w:tc>
          <w:tcPr>
            <w:tcW w:w="5247" w:type="dxa"/>
            <w:shd w:val="clear" w:color="auto" w:fill="auto"/>
          </w:tcPr>
          <w:p w14:paraId="7C1B9CA8" w14:textId="77777777" w:rsidR="00802ADA" w:rsidRPr="00D0164F" w:rsidRDefault="00802ADA"/>
        </w:tc>
        <w:tc>
          <w:tcPr>
            <w:tcW w:w="3116" w:type="dxa"/>
            <w:gridSpan w:val="2"/>
            <w:shd w:val="clear" w:color="auto" w:fill="C8DCF0"/>
            <w:vAlign w:val="center"/>
          </w:tcPr>
          <w:p w14:paraId="4A55DCD5" w14:textId="77777777" w:rsidR="00802ADA" w:rsidRPr="00D0164F" w:rsidRDefault="00802ADA" w:rsidP="006E3586">
            <w:pPr>
              <w:spacing w:line="276" w:lineRule="auto"/>
              <w:rPr>
                <w:rFonts w:ascii="Montserrat" w:eastAsia="Times New Roman" w:hAnsi="Montserrat" w:cs="Arial"/>
                <w:b/>
                <w:sz w:val="18"/>
                <w:szCs w:val="18"/>
                <w:lang w:eastAsia="en-AU"/>
              </w:rPr>
            </w:pPr>
            <w:r w:rsidRPr="00D0164F">
              <w:rPr>
                <w:rFonts w:ascii="Montserrat" w:eastAsia="Times New Roman" w:hAnsi="Montserrat" w:cs="Arial"/>
                <w:b/>
                <w:sz w:val="18"/>
                <w:szCs w:val="18"/>
                <w:lang w:eastAsia="en-AU"/>
              </w:rPr>
              <w:t>Supervisor signature</w:t>
            </w:r>
          </w:p>
        </w:tc>
        <w:tc>
          <w:tcPr>
            <w:tcW w:w="4678" w:type="dxa"/>
            <w:shd w:val="clear" w:color="auto" w:fill="auto"/>
          </w:tcPr>
          <w:p w14:paraId="5B05B543" w14:textId="77777777" w:rsidR="00802ADA" w:rsidRPr="00D0164F" w:rsidRDefault="00802ADA"/>
        </w:tc>
      </w:tr>
    </w:tbl>
    <w:p w14:paraId="14C55FF1" w14:textId="299CFD99" w:rsidR="006E3586" w:rsidRPr="00D0164F" w:rsidRDefault="006E3586"/>
    <w:p w14:paraId="1D3CEFE9" w14:textId="77777777" w:rsidR="007F76E1" w:rsidRPr="00D0164F" w:rsidRDefault="007F76E1">
      <w:pPr>
        <w:tabs>
          <w:tab w:val="left" w:pos="4406"/>
        </w:tabs>
        <w:rPr>
          <w:rFonts w:ascii="Arial" w:hAnsi="Arial" w:cs="Arial"/>
        </w:rPr>
      </w:pPr>
    </w:p>
    <w:sectPr w:rsidR="007F76E1" w:rsidRPr="00D0164F" w:rsidSect="00D2117D">
      <w:footerReference w:type="default" r:id="rId30"/>
      <w:headerReference w:type="first" r:id="rId31"/>
      <w:pgSz w:w="16838" w:h="11906" w:orient="landscape"/>
      <w:pgMar w:top="567" w:right="567" w:bottom="567"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CFE8" w14:textId="77777777" w:rsidR="00B01ADD" w:rsidRDefault="00B01ADD" w:rsidP="001B4EA3">
      <w:pPr>
        <w:spacing w:after="0" w:line="240" w:lineRule="auto"/>
      </w:pPr>
      <w:r>
        <w:separator/>
      </w:r>
    </w:p>
  </w:endnote>
  <w:endnote w:type="continuationSeparator" w:id="0">
    <w:p w14:paraId="19CD82F9" w14:textId="77777777" w:rsidR="00B01ADD" w:rsidRDefault="00B01ADD" w:rsidP="001B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Montserrat Black">
    <w:panose1 w:val="00000A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F3EAB" w14:textId="6650E4A7" w:rsidR="00B01ADD" w:rsidRPr="006A1117" w:rsidRDefault="00B01ADD">
    <w:pPr>
      <w:pStyle w:val="Footer"/>
      <w:rPr>
        <w:rFonts w:ascii="Montserrat" w:hAnsi="Montserrat" w:cs="Arial"/>
        <w:color w:val="041E42"/>
        <w:sz w:val="18"/>
      </w:rPr>
    </w:pPr>
    <w:r>
      <w:rPr>
        <w:rFonts w:ascii="Montserrat" w:hAnsi="Montserrat" w:cs="Arial"/>
        <w:color w:val="041E42"/>
        <w:sz w:val="18"/>
      </w:rPr>
      <w:t>SATURDAY SCHOOL OF COMMUNITY LANGUAGES – UNIT OF WORK – SPANISH EXTENSION</w:t>
    </w:r>
    <w:r w:rsidRPr="00850BFA">
      <w:rPr>
        <w:rFonts w:ascii="Montserrat" w:hAnsi="Montserrat" w:cs="Arial"/>
        <w:color w:val="041E42"/>
        <w:sz w:val="18"/>
      </w:rPr>
      <w:ptab w:relativeTo="margin" w:alignment="right" w:leader="none"/>
    </w:r>
    <w:r w:rsidRPr="00850BFA">
      <w:rPr>
        <w:rFonts w:ascii="Montserrat" w:hAnsi="Montserrat"/>
        <w:color w:val="041E42"/>
        <w:sz w:val="18"/>
      </w:rPr>
      <w:t xml:space="preserve">Page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PAGE  \* Arabic  \* MERGEFORMAT </w:instrText>
    </w:r>
    <w:r w:rsidRPr="00850BFA">
      <w:rPr>
        <w:rFonts w:ascii="Montserrat" w:hAnsi="Montserrat"/>
        <w:b/>
        <w:bCs/>
        <w:color w:val="041E42"/>
        <w:sz w:val="18"/>
      </w:rPr>
      <w:fldChar w:fldCharType="separate"/>
    </w:r>
    <w:r w:rsidR="002A53CA">
      <w:rPr>
        <w:rFonts w:ascii="Montserrat" w:hAnsi="Montserrat"/>
        <w:b/>
        <w:bCs/>
        <w:noProof/>
        <w:color w:val="041E42"/>
        <w:sz w:val="18"/>
      </w:rPr>
      <w:t>7</w:t>
    </w:r>
    <w:r w:rsidRPr="00850BFA">
      <w:rPr>
        <w:rFonts w:ascii="Montserrat" w:hAnsi="Montserrat"/>
        <w:b/>
        <w:bCs/>
        <w:color w:val="041E42"/>
        <w:sz w:val="18"/>
      </w:rPr>
      <w:fldChar w:fldCharType="end"/>
    </w:r>
    <w:r w:rsidRPr="00850BFA">
      <w:rPr>
        <w:rFonts w:ascii="Montserrat" w:hAnsi="Montserrat"/>
        <w:color w:val="041E42"/>
        <w:sz w:val="18"/>
      </w:rPr>
      <w:t xml:space="preserve"> of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NUMPAGES  \* Arabic  \* MERGEFORMAT </w:instrText>
    </w:r>
    <w:r w:rsidRPr="00850BFA">
      <w:rPr>
        <w:rFonts w:ascii="Montserrat" w:hAnsi="Montserrat"/>
        <w:b/>
        <w:bCs/>
        <w:color w:val="041E42"/>
        <w:sz w:val="18"/>
      </w:rPr>
      <w:fldChar w:fldCharType="separate"/>
    </w:r>
    <w:r w:rsidR="002A53CA">
      <w:rPr>
        <w:rFonts w:ascii="Montserrat" w:hAnsi="Montserrat"/>
        <w:b/>
        <w:bCs/>
        <w:noProof/>
        <w:color w:val="041E42"/>
        <w:sz w:val="18"/>
      </w:rPr>
      <w:t>7</w:t>
    </w:r>
    <w:r w:rsidRPr="00850BFA">
      <w:rPr>
        <w:rFonts w:ascii="Montserrat" w:hAnsi="Montserrat"/>
        <w:b/>
        <w:bCs/>
        <w:color w:val="041E42"/>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F3698" w14:textId="77777777" w:rsidR="00B01ADD" w:rsidRDefault="00B01ADD" w:rsidP="001B4EA3">
      <w:pPr>
        <w:spacing w:after="0" w:line="240" w:lineRule="auto"/>
      </w:pPr>
      <w:r>
        <w:separator/>
      </w:r>
    </w:p>
  </w:footnote>
  <w:footnote w:type="continuationSeparator" w:id="0">
    <w:p w14:paraId="36E527F0" w14:textId="77777777" w:rsidR="00B01ADD" w:rsidRDefault="00B01ADD" w:rsidP="001B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84D12" w14:textId="77777777" w:rsidR="00B01ADD" w:rsidRDefault="00B01ADD">
    <w:pPr>
      <w:pStyle w:val="Header"/>
    </w:pPr>
    <w:r w:rsidRPr="00972B97">
      <w:rPr>
        <w:noProof/>
        <w:lang w:eastAsia="en-AU"/>
      </w:rPr>
      <w:drawing>
        <wp:anchor distT="0" distB="0" distL="114300" distR="114300" simplePos="0" relativeHeight="251657216" behindDoc="0" locked="0" layoutInCell="1" allowOverlap="1" wp14:anchorId="02F00051" wp14:editId="43D7EC6F">
          <wp:simplePos x="0" y="0"/>
          <wp:positionH relativeFrom="column">
            <wp:posOffset>-275641</wp:posOffset>
          </wp:positionH>
          <wp:positionV relativeFrom="paragraph">
            <wp:posOffset>138041</wp:posOffset>
          </wp:positionV>
          <wp:extent cx="10262993" cy="2381221"/>
          <wp:effectExtent l="0" t="0" r="5080" b="635"/>
          <wp:wrapNone/>
          <wp:docPr id="2" name="Picture 2" descr="C:\Users\emorgan21\OneDrive - NSW Department of Education\Desktop\D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morgan21\OneDrive - NSW Department of Education\Desktop\Doc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5036"/>
                  <a:stretch/>
                </pic:blipFill>
                <pic:spPr bwMode="auto">
                  <a:xfrm>
                    <a:off x="0" y="0"/>
                    <a:ext cx="10262993" cy="23812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24D4F"/>
    <w:multiLevelType w:val="multilevel"/>
    <w:tmpl w:val="28549354"/>
    <w:lvl w:ilvl="0">
      <w:start w:val="35"/>
      <w:numFmt w:val="bullet"/>
      <w:lvlText w:val="-"/>
      <w:lvlJc w:val="left"/>
      <w:pPr>
        <w:ind w:left="720" w:hanging="360"/>
      </w:pPr>
      <w:rPr>
        <w:rFonts w:ascii="Arial" w:eastAsia="Arial" w:hAnsi="Arial" w:cs="Arial"/>
        <w:i w:val="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900045E"/>
    <w:multiLevelType w:val="multilevel"/>
    <w:tmpl w:val="5220EC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3FFB430B"/>
    <w:multiLevelType w:val="hybridMultilevel"/>
    <w:tmpl w:val="85D6F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001F87"/>
    <w:multiLevelType w:val="hybridMultilevel"/>
    <w:tmpl w:val="64C4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725107"/>
    <w:multiLevelType w:val="hybridMultilevel"/>
    <w:tmpl w:val="2D6A8860"/>
    <w:lvl w:ilvl="0" w:tplc="45BA592A">
      <w:start w:val="3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AC0865"/>
    <w:multiLevelType w:val="hybridMultilevel"/>
    <w:tmpl w:val="6838C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69480B"/>
    <w:multiLevelType w:val="hybridMultilevel"/>
    <w:tmpl w:val="D63AF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E53912"/>
    <w:multiLevelType w:val="hybridMultilevel"/>
    <w:tmpl w:val="BE2A0C80"/>
    <w:lvl w:ilvl="0" w:tplc="1B166156">
      <w:start w:val="1"/>
      <w:numFmt w:val="bullet"/>
      <w:pStyle w:val="DoElist1bullet2018"/>
      <w:lvlText w:val=""/>
      <w:lvlJc w:val="left"/>
      <w:pPr>
        <w:ind w:left="644" w:hanging="360"/>
      </w:pPr>
      <w:rPr>
        <w:rFonts w:ascii="Symbol" w:hAnsi="Symbol" w:hint="default"/>
        <w:color w:val="auto"/>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74FA7D32"/>
    <w:multiLevelType w:val="hybridMultilevel"/>
    <w:tmpl w:val="03508EA0"/>
    <w:lvl w:ilvl="0" w:tplc="DA464710">
      <w:start w:val="1"/>
      <w:numFmt w:val="bullet"/>
      <w:lvlText w:val="-"/>
      <w:lvlJc w:val="left"/>
      <w:pPr>
        <w:ind w:left="644" w:hanging="360"/>
      </w:pPr>
      <w:rPr>
        <w:rFonts w:ascii="Arial" w:eastAsia="SimSu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2"/>
  </w:num>
  <w:num w:numId="6">
    <w:abstractNumId w:val="1"/>
  </w:num>
  <w:num w:numId="7">
    <w:abstractNumId w:val="6"/>
  </w:num>
  <w:num w:numId="8">
    <w:abstractNumId w:val="9"/>
  </w:num>
  <w:num w:numId="9">
    <w:abstractNumId w:val="4"/>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ctiveWritingStyle w:appName="MSWord" w:lang="es-CO"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s-ES" w:vendorID="64" w:dllVersion="131078" w:nlCheck="1" w:checkStyle="0"/>
  <w:attachedTemplate r:id="rId1"/>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2A"/>
    <w:rsid w:val="00012337"/>
    <w:rsid w:val="00033113"/>
    <w:rsid w:val="00041839"/>
    <w:rsid w:val="00047B14"/>
    <w:rsid w:val="00051BAF"/>
    <w:rsid w:val="00061B7A"/>
    <w:rsid w:val="000622EB"/>
    <w:rsid w:val="000624E9"/>
    <w:rsid w:val="000629CD"/>
    <w:rsid w:val="000704E8"/>
    <w:rsid w:val="000949DD"/>
    <w:rsid w:val="000A0401"/>
    <w:rsid w:val="000A51F8"/>
    <w:rsid w:val="000A5735"/>
    <w:rsid w:val="000A6D5B"/>
    <w:rsid w:val="000D29C1"/>
    <w:rsid w:val="000D6CCB"/>
    <w:rsid w:val="000D7F7F"/>
    <w:rsid w:val="000E04E3"/>
    <w:rsid w:val="000E05A0"/>
    <w:rsid w:val="000E0CC8"/>
    <w:rsid w:val="000E0EDA"/>
    <w:rsid w:val="000E7003"/>
    <w:rsid w:val="000F7541"/>
    <w:rsid w:val="00101593"/>
    <w:rsid w:val="001018AD"/>
    <w:rsid w:val="0010753E"/>
    <w:rsid w:val="00110339"/>
    <w:rsid w:val="00110CDB"/>
    <w:rsid w:val="001167C8"/>
    <w:rsid w:val="001207A3"/>
    <w:rsid w:val="00122501"/>
    <w:rsid w:val="00131136"/>
    <w:rsid w:val="00133EAF"/>
    <w:rsid w:val="00134295"/>
    <w:rsid w:val="00150856"/>
    <w:rsid w:val="00151087"/>
    <w:rsid w:val="00153898"/>
    <w:rsid w:val="00154825"/>
    <w:rsid w:val="00156BE1"/>
    <w:rsid w:val="00171D7C"/>
    <w:rsid w:val="001774A1"/>
    <w:rsid w:val="00182013"/>
    <w:rsid w:val="001A708B"/>
    <w:rsid w:val="001B3029"/>
    <w:rsid w:val="001B4EA3"/>
    <w:rsid w:val="001B4EE2"/>
    <w:rsid w:val="001B5254"/>
    <w:rsid w:val="001C2F34"/>
    <w:rsid w:val="001D4B08"/>
    <w:rsid w:val="001D5811"/>
    <w:rsid w:val="001E24F4"/>
    <w:rsid w:val="001F5BED"/>
    <w:rsid w:val="00214236"/>
    <w:rsid w:val="00230198"/>
    <w:rsid w:val="002364BA"/>
    <w:rsid w:val="0024792D"/>
    <w:rsid w:val="00252539"/>
    <w:rsid w:val="00254153"/>
    <w:rsid w:val="002546D0"/>
    <w:rsid w:val="00257542"/>
    <w:rsid w:val="002774CF"/>
    <w:rsid w:val="00281324"/>
    <w:rsid w:val="00286ECD"/>
    <w:rsid w:val="00293E35"/>
    <w:rsid w:val="002A0AA2"/>
    <w:rsid w:val="002A1EBE"/>
    <w:rsid w:val="002A2D1E"/>
    <w:rsid w:val="002A53CA"/>
    <w:rsid w:val="002B3DAF"/>
    <w:rsid w:val="002C4094"/>
    <w:rsid w:val="002C7D28"/>
    <w:rsid w:val="002D5396"/>
    <w:rsid w:val="002D6483"/>
    <w:rsid w:val="002E7E8E"/>
    <w:rsid w:val="00301313"/>
    <w:rsid w:val="00312870"/>
    <w:rsid w:val="003337EF"/>
    <w:rsid w:val="00336D21"/>
    <w:rsid w:val="00355E37"/>
    <w:rsid w:val="00380792"/>
    <w:rsid w:val="003A65E6"/>
    <w:rsid w:val="003C0E9B"/>
    <w:rsid w:val="003C2537"/>
    <w:rsid w:val="003C2931"/>
    <w:rsid w:val="003C73F5"/>
    <w:rsid w:val="003E53F4"/>
    <w:rsid w:val="003F3747"/>
    <w:rsid w:val="003F6B93"/>
    <w:rsid w:val="00411076"/>
    <w:rsid w:val="00413A37"/>
    <w:rsid w:val="0041498B"/>
    <w:rsid w:val="004177DC"/>
    <w:rsid w:val="00425191"/>
    <w:rsid w:val="004524E5"/>
    <w:rsid w:val="00465973"/>
    <w:rsid w:val="0047155A"/>
    <w:rsid w:val="00484533"/>
    <w:rsid w:val="00491414"/>
    <w:rsid w:val="004A3760"/>
    <w:rsid w:val="004A6A9A"/>
    <w:rsid w:val="004B7F2E"/>
    <w:rsid w:val="004D1AA8"/>
    <w:rsid w:val="004D53E4"/>
    <w:rsid w:val="004E642E"/>
    <w:rsid w:val="004E6ACC"/>
    <w:rsid w:val="004F1998"/>
    <w:rsid w:val="004F497C"/>
    <w:rsid w:val="00511345"/>
    <w:rsid w:val="005276C6"/>
    <w:rsid w:val="005276D6"/>
    <w:rsid w:val="00532C87"/>
    <w:rsid w:val="005724FA"/>
    <w:rsid w:val="00581603"/>
    <w:rsid w:val="00585FB7"/>
    <w:rsid w:val="005A1C7E"/>
    <w:rsid w:val="005A1D81"/>
    <w:rsid w:val="005E4C08"/>
    <w:rsid w:val="005F300C"/>
    <w:rsid w:val="00607044"/>
    <w:rsid w:val="00620A34"/>
    <w:rsid w:val="0063168B"/>
    <w:rsid w:val="006339BE"/>
    <w:rsid w:val="0063537D"/>
    <w:rsid w:val="0063662A"/>
    <w:rsid w:val="00650833"/>
    <w:rsid w:val="00664959"/>
    <w:rsid w:val="006703A6"/>
    <w:rsid w:val="00670EA3"/>
    <w:rsid w:val="00693F3E"/>
    <w:rsid w:val="006A1117"/>
    <w:rsid w:val="006A26F3"/>
    <w:rsid w:val="006A7A2B"/>
    <w:rsid w:val="006C0C27"/>
    <w:rsid w:val="006C3E31"/>
    <w:rsid w:val="006C77CF"/>
    <w:rsid w:val="006C7A1C"/>
    <w:rsid w:val="006D6CD9"/>
    <w:rsid w:val="006D6FA0"/>
    <w:rsid w:val="006E037A"/>
    <w:rsid w:val="006E0E13"/>
    <w:rsid w:val="006E3586"/>
    <w:rsid w:val="006F1AB2"/>
    <w:rsid w:val="007055D4"/>
    <w:rsid w:val="007077A0"/>
    <w:rsid w:val="00720B92"/>
    <w:rsid w:val="007247D5"/>
    <w:rsid w:val="00734339"/>
    <w:rsid w:val="00750AB4"/>
    <w:rsid w:val="007556EE"/>
    <w:rsid w:val="0076472A"/>
    <w:rsid w:val="00795027"/>
    <w:rsid w:val="007959D8"/>
    <w:rsid w:val="007965CE"/>
    <w:rsid w:val="007A2FCA"/>
    <w:rsid w:val="007A7E28"/>
    <w:rsid w:val="007C1CB1"/>
    <w:rsid w:val="007C22DC"/>
    <w:rsid w:val="007C53B2"/>
    <w:rsid w:val="007C7919"/>
    <w:rsid w:val="007E436C"/>
    <w:rsid w:val="007F1B3B"/>
    <w:rsid w:val="007F42D8"/>
    <w:rsid w:val="007F58B8"/>
    <w:rsid w:val="007F76E1"/>
    <w:rsid w:val="00802ADA"/>
    <w:rsid w:val="00806C21"/>
    <w:rsid w:val="008100A4"/>
    <w:rsid w:val="00814FEF"/>
    <w:rsid w:val="008172EF"/>
    <w:rsid w:val="00827983"/>
    <w:rsid w:val="00831249"/>
    <w:rsid w:val="0084686A"/>
    <w:rsid w:val="00850BFA"/>
    <w:rsid w:val="0085727F"/>
    <w:rsid w:val="00864EAF"/>
    <w:rsid w:val="008771F0"/>
    <w:rsid w:val="0088550E"/>
    <w:rsid w:val="008B55BB"/>
    <w:rsid w:val="008E5505"/>
    <w:rsid w:val="00903325"/>
    <w:rsid w:val="0090641F"/>
    <w:rsid w:val="0091469C"/>
    <w:rsid w:val="0092156D"/>
    <w:rsid w:val="0093015A"/>
    <w:rsid w:val="009531DA"/>
    <w:rsid w:val="009554F4"/>
    <w:rsid w:val="009727BC"/>
    <w:rsid w:val="00972B97"/>
    <w:rsid w:val="00977E8B"/>
    <w:rsid w:val="00986E3C"/>
    <w:rsid w:val="009872D1"/>
    <w:rsid w:val="00992C63"/>
    <w:rsid w:val="00995814"/>
    <w:rsid w:val="009C3118"/>
    <w:rsid w:val="009D5872"/>
    <w:rsid w:val="009F7DB8"/>
    <w:rsid w:val="00A109EC"/>
    <w:rsid w:val="00A130D9"/>
    <w:rsid w:val="00A31C54"/>
    <w:rsid w:val="00A3467B"/>
    <w:rsid w:val="00A424F7"/>
    <w:rsid w:val="00A45A61"/>
    <w:rsid w:val="00A50C1D"/>
    <w:rsid w:val="00A64D53"/>
    <w:rsid w:val="00A663BF"/>
    <w:rsid w:val="00A742C9"/>
    <w:rsid w:val="00A91EDF"/>
    <w:rsid w:val="00A9400A"/>
    <w:rsid w:val="00AA3AE8"/>
    <w:rsid w:val="00AC5C5B"/>
    <w:rsid w:val="00AE5FB7"/>
    <w:rsid w:val="00AE7019"/>
    <w:rsid w:val="00AE7616"/>
    <w:rsid w:val="00AF4FF0"/>
    <w:rsid w:val="00B01ADD"/>
    <w:rsid w:val="00B07312"/>
    <w:rsid w:val="00B133C9"/>
    <w:rsid w:val="00B14196"/>
    <w:rsid w:val="00B41597"/>
    <w:rsid w:val="00B444DD"/>
    <w:rsid w:val="00B57718"/>
    <w:rsid w:val="00B81539"/>
    <w:rsid w:val="00BA2050"/>
    <w:rsid w:val="00BB2E66"/>
    <w:rsid w:val="00BB5F0C"/>
    <w:rsid w:val="00BB6A6D"/>
    <w:rsid w:val="00BC316E"/>
    <w:rsid w:val="00BD5975"/>
    <w:rsid w:val="00BF4FD9"/>
    <w:rsid w:val="00C265DF"/>
    <w:rsid w:val="00C3584A"/>
    <w:rsid w:val="00C36025"/>
    <w:rsid w:val="00C37DA6"/>
    <w:rsid w:val="00C406DF"/>
    <w:rsid w:val="00C41885"/>
    <w:rsid w:val="00C50665"/>
    <w:rsid w:val="00C53060"/>
    <w:rsid w:val="00C616FD"/>
    <w:rsid w:val="00C772DA"/>
    <w:rsid w:val="00C85B66"/>
    <w:rsid w:val="00C87BE3"/>
    <w:rsid w:val="00CB0B15"/>
    <w:rsid w:val="00CC4476"/>
    <w:rsid w:val="00CD4146"/>
    <w:rsid w:val="00CD756F"/>
    <w:rsid w:val="00CE1222"/>
    <w:rsid w:val="00CE13FD"/>
    <w:rsid w:val="00CF03D3"/>
    <w:rsid w:val="00D0164F"/>
    <w:rsid w:val="00D01BDE"/>
    <w:rsid w:val="00D03E43"/>
    <w:rsid w:val="00D1679F"/>
    <w:rsid w:val="00D2117D"/>
    <w:rsid w:val="00D415DA"/>
    <w:rsid w:val="00D46341"/>
    <w:rsid w:val="00D5025D"/>
    <w:rsid w:val="00D84DC6"/>
    <w:rsid w:val="00D9470F"/>
    <w:rsid w:val="00DA02B3"/>
    <w:rsid w:val="00DB6334"/>
    <w:rsid w:val="00DC1BD3"/>
    <w:rsid w:val="00DC3AA0"/>
    <w:rsid w:val="00DD36D3"/>
    <w:rsid w:val="00DF1EEF"/>
    <w:rsid w:val="00DF4EEC"/>
    <w:rsid w:val="00E318BA"/>
    <w:rsid w:val="00E5072D"/>
    <w:rsid w:val="00E616C4"/>
    <w:rsid w:val="00E65BC4"/>
    <w:rsid w:val="00E710E9"/>
    <w:rsid w:val="00E84A04"/>
    <w:rsid w:val="00EA1259"/>
    <w:rsid w:val="00EA1B60"/>
    <w:rsid w:val="00EA5252"/>
    <w:rsid w:val="00EB12C5"/>
    <w:rsid w:val="00EB7087"/>
    <w:rsid w:val="00EC4468"/>
    <w:rsid w:val="00EC64F0"/>
    <w:rsid w:val="00ED2A5A"/>
    <w:rsid w:val="00ED3BB6"/>
    <w:rsid w:val="00EE265E"/>
    <w:rsid w:val="00EF1397"/>
    <w:rsid w:val="00EF2699"/>
    <w:rsid w:val="00EF4235"/>
    <w:rsid w:val="00EF6C88"/>
    <w:rsid w:val="00F014EF"/>
    <w:rsid w:val="00F11121"/>
    <w:rsid w:val="00F167A7"/>
    <w:rsid w:val="00F232F1"/>
    <w:rsid w:val="00F31838"/>
    <w:rsid w:val="00F31E2B"/>
    <w:rsid w:val="00F33133"/>
    <w:rsid w:val="00F36A5C"/>
    <w:rsid w:val="00F37F80"/>
    <w:rsid w:val="00F40225"/>
    <w:rsid w:val="00F416E8"/>
    <w:rsid w:val="00F4396B"/>
    <w:rsid w:val="00F61E30"/>
    <w:rsid w:val="00F63EE5"/>
    <w:rsid w:val="00F7056E"/>
    <w:rsid w:val="00F80FD9"/>
    <w:rsid w:val="00F849FC"/>
    <w:rsid w:val="00F93212"/>
    <w:rsid w:val="00FA3BDA"/>
    <w:rsid w:val="00FA4D1A"/>
    <w:rsid w:val="00FB0FD7"/>
    <w:rsid w:val="00FB2700"/>
    <w:rsid w:val="00FB4E4D"/>
    <w:rsid w:val="00FB517F"/>
    <w:rsid w:val="00FB6F4A"/>
    <w:rsid w:val="00FE5D65"/>
    <w:rsid w:val="00FF0EC7"/>
    <w:rsid w:val="0779B557"/>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C21C51"/>
  <w15:chartTrackingRefBased/>
  <w15:docId w15:val="{617071E9-3CEF-4B79-BF4F-6C34DD7D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ŠHeading 2"/>
    <w:basedOn w:val="Normal"/>
    <w:next w:val="Normal"/>
    <w:link w:val="Heading2Char"/>
    <w:uiPriority w:val="7"/>
    <w:qFormat/>
    <w:rsid w:val="00E616C4"/>
    <w:pPr>
      <w:keepNext/>
      <w:keepLines/>
      <w:numPr>
        <w:ilvl w:val="1"/>
        <w:numId w:val="5"/>
      </w:numPr>
      <w:tabs>
        <w:tab w:val="left" w:pos="567"/>
        <w:tab w:val="left" w:pos="1134"/>
        <w:tab w:val="left" w:pos="1701"/>
        <w:tab w:val="left" w:pos="2268"/>
        <w:tab w:val="left" w:pos="2835"/>
        <w:tab w:val="left" w:pos="3402"/>
      </w:tabs>
      <w:spacing w:before="240" w:after="280" w:line="276" w:lineRule="auto"/>
      <w:ind w:left="0"/>
      <w:outlineLvl w:val="1"/>
    </w:pPr>
    <w:rPr>
      <w:rFonts w:ascii="Arial" w:eastAsia="SimSun" w:hAnsi="Arial" w:cs="Arial"/>
      <w:b/>
      <w:color w:val="1C438B"/>
      <w:sz w:val="48"/>
      <w:szCs w:val="36"/>
      <w:lang w:eastAsia="zh-CN"/>
    </w:rPr>
  </w:style>
  <w:style w:type="paragraph" w:styleId="Heading3">
    <w:name w:val="heading 3"/>
    <w:aliases w:val="ŠHeading 3"/>
    <w:basedOn w:val="Normal"/>
    <w:next w:val="Normal"/>
    <w:link w:val="Heading3Char"/>
    <w:uiPriority w:val="8"/>
    <w:qFormat/>
    <w:rsid w:val="00E616C4"/>
    <w:pPr>
      <w:keepNext/>
      <w:keepLines/>
      <w:numPr>
        <w:ilvl w:val="2"/>
        <w:numId w:val="5"/>
      </w:numPr>
      <w:tabs>
        <w:tab w:val="left" w:pos="567"/>
        <w:tab w:val="left" w:pos="1134"/>
        <w:tab w:val="left" w:pos="1701"/>
        <w:tab w:val="left" w:pos="2268"/>
        <w:tab w:val="left" w:pos="2835"/>
        <w:tab w:val="left" w:pos="3402"/>
      </w:tabs>
      <w:spacing w:before="240" w:after="200" w:line="276" w:lineRule="auto"/>
      <w:ind w:left="0"/>
      <w:outlineLvl w:val="2"/>
    </w:pPr>
    <w:rPr>
      <w:rFonts w:ascii="Arial" w:eastAsia="SimSun" w:hAnsi="Arial" w:cs="Arial"/>
      <w:color w:val="1C438B"/>
      <w:sz w:val="40"/>
      <w:szCs w:val="40"/>
      <w:lang w:eastAsia="zh-CN"/>
    </w:rPr>
  </w:style>
  <w:style w:type="paragraph" w:styleId="Heading4">
    <w:name w:val="heading 4"/>
    <w:aliases w:val="ŠHeading 4"/>
    <w:basedOn w:val="Normal"/>
    <w:next w:val="Normal"/>
    <w:link w:val="Heading4Char"/>
    <w:uiPriority w:val="9"/>
    <w:qFormat/>
    <w:rsid w:val="00E616C4"/>
    <w:pPr>
      <w:keepNext/>
      <w:keepLines/>
      <w:numPr>
        <w:ilvl w:val="3"/>
        <w:numId w:val="5"/>
      </w:numPr>
      <w:tabs>
        <w:tab w:val="left" w:pos="567"/>
        <w:tab w:val="left" w:pos="1134"/>
        <w:tab w:val="left" w:pos="1701"/>
        <w:tab w:val="left" w:pos="2268"/>
        <w:tab w:val="left" w:pos="2835"/>
        <w:tab w:val="left" w:pos="3402"/>
      </w:tabs>
      <w:spacing w:before="240" w:after="0" w:line="276" w:lineRule="auto"/>
      <w:ind w:left="0"/>
      <w:outlineLvl w:val="3"/>
    </w:pPr>
    <w:rPr>
      <w:rFonts w:ascii="Arial" w:eastAsia="SimSun" w:hAnsi="Arial" w:cs="Times New Roman"/>
      <w:color w:val="041F42"/>
      <w:sz w:val="36"/>
      <w:szCs w:val="32"/>
    </w:rPr>
  </w:style>
  <w:style w:type="paragraph" w:styleId="Heading5">
    <w:name w:val="heading 5"/>
    <w:aliases w:val="ŠHeading 5"/>
    <w:basedOn w:val="Normal"/>
    <w:next w:val="Normal"/>
    <w:link w:val="Heading5Char"/>
    <w:uiPriority w:val="10"/>
    <w:unhideWhenUsed/>
    <w:qFormat/>
    <w:rsid w:val="00E616C4"/>
    <w:pPr>
      <w:keepNext/>
      <w:keepLines/>
      <w:numPr>
        <w:ilvl w:val="4"/>
        <w:numId w:val="5"/>
      </w:numPr>
      <w:tabs>
        <w:tab w:val="left" w:pos="567"/>
        <w:tab w:val="left" w:pos="1134"/>
        <w:tab w:val="left" w:pos="1701"/>
        <w:tab w:val="left" w:pos="2268"/>
        <w:tab w:val="left" w:pos="2835"/>
        <w:tab w:val="left" w:pos="3402"/>
      </w:tabs>
      <w:spacing w:before="240" w:after="0" w:line="276" w:lineRule="auto"/>
      <w:ind w:left="0"/>
      <w:outlineLvl w:val="4"/>
    </w:pPr>
    <w:rPr>
      <w:rFonts w:ascii="Arial" w:eastAsia="SimSun" w:hAnsi="Arial" w:cs="Arial"/>
      <w:color w:val="041F42"/>
      <w:sz w:val="32"/>
      <w:szCs w:val="24"/>
      <w:lang w:eastAsia="zh-CN"/>
    </w:rPr>
  </w:style>
  <w:style w:type="paragraph" w:styleId="Heading6">
    <w:name w:val="heading 6"/>
    <w:aliases w:val="ŠHeading 6"/>
    <w:basedOn w:val="Normal"/>
    <w:next w:val="Normal"/>
    <w:link w:val="Heading6Char"/>
    <w:uiPriority w:val="99"/>
    <w:semiHidden/>
    <w:qFormat/>
    <w:rsid w:val="00E616C4"/>
    <w:pPr>
      <w:keepNext/>
      <w:keepLines/>
      <w:numPr>
        <w:ilvl w:val="5"/>
        <w:numId w:val="5"/>
      </w:numPr>
      <w:spacing w:before="240" w:after="0" w:line="276" w:lineRule="auto"/>
      <w:ind w:left="0"/>
      <w:outlineLvl w:val="5"/>
    </w:pPr>
    <w:rPr>
      <w:rFonts w:ascii="Arial" w:eastAsiaTheme="majorEastAsia" w:hAnsi="Arial" w:cstheme="majorBidi"/>
      <w:sz w:val="28"/>
      <w:szCs w:val="24"/>
    </w:rPr>
  </w:style>
  <w:style w:type="paragraph" w:styleId="Heading7">
    <w:name w:val="heading 7"/>
    <w:basedOn w:val="Normal"/>
    <w:next w:val="Normal"/>
    <w:link w:val="Heading7Char"/>
    <w:uiPriority w:val="99"/>
    <w:semiHidden/>
    <w:qFormat/>
    <w:rsid w:val="00E616C4"/>
    <w:pPr>
      <w:keepNext/>
      <w:keepLines/>
      <w:numPr>
        <w:ilvl w:val="6"/>
        <w:numId w:val="5"/>
      </w:numPr>
      <w:spacing w:before="40" w:after="0" w:line="276"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9"/>
    <w:semiHidden/>
    <w:qFormat/>
    <w:rsid w:val="00E616C4"/>
    <w:pPr>
      <w:keepNext/>
      <w:keepLines/>
      <w:numPr>
        <w:ilvl w:val="7"/>
        <w:numId w:val="5"/>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E616C4"/>
    <w:pPr>
      <w:keepNext/>
      <w:keepLines/>
      <w:numPr>
        <w:ilvl w:val="8"/>
        <w:numId w:val="5"/>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D0"/>
    <w:pPr>
      <w:spacing w:after="200" w:line="276" w:lineRule="auto"/>
      <w:ind w:left="720"/>
      <w:contextualSpacing/>
    </w:pPr>
  </w:style>
  <w:style w:type="paragraph" w:styleId="NoSpacing">
    <w:name w:val="No Spacing"/>
    <w:uiPriority w:val="1"/>
    <w:qFormat/>
    <w:rsid w:val="002546D0"/>
    <w:pPr>
      <w:spacing w:after="0" w:line="240" w:lineRule="auto"/>
    </w:pPr>
  </w:style>
  <w:style w:type="table" w:styleId="TableGrid">
    <w:name w:val="Table Grid"/>
    <w:basedOn w:val="TableNormal"/>
    <w:uiPriority w:val="59"/>
    <w:rsid w:val="0025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B4EA3"/>
    <w:pPr>
      <w:tabs>
        <w:tab w:val="center" w:pos="4513"/>
        <w:tab w:val="right" w:pos="9026"/>
      </w:tabs>
      <w:spacing w:after="0" w:line="240" w:lineRule="auto"/>
    </w:pPr>
  </w:style>
  <w:style w:type="character" w:customStyle="1" w:styleId="HeaderChar">
    <w:name w:val="Header Char"/>
    <w:basedOn w:val="DefaultParagraphFont"/>
    <w:link w:val="Header"/>
    <w:rsid w:val="001B4EA3"/>
  </w:style>
  <w:style w:type="paragraph" w:styleId="Footer">
    <w:name w:val="footer"/>
    <w:basedOn w:val="Normal"/>
    <w:link w:val="FooterChar"/>
    <w:uiPriority w:val="99"/>
    <w:unhideWhenUsed/>
    <w:rsid w:val="001B4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A3"/>
  </w:style>
  <w:style w:type="paragraph" w:customStyle="1" w:styleId="MeetingDate">
    <w:name w:val="MeetingDate"/>
    <w:basedOn w:val="Normal"/>
    <w:qFormat/>
    <w:rsid w:val="007C1CB1"/>
    <w:pPr>
      <w:spacing w:before="80" w:after="80" w:line="280" w:lineRule="exact"/>
    </w:pPr>
    <w:rPr>
      <w:rFonts w:ascii="Arial" w:eastAsia="Times New Roman" w:hAnsi="Arial" w:cs="Arial"/>
      <w:noProof/>
      <w:lang w:eastAsia="en-AU"/>
    </w:rPr>
  </w:style>
  <w:style w:type="character" w:styleId="Hyperlink">
    <w:name w:val="Hyperlink"/>
    <w:basedOn w:val="DefaultParagraphFont"/>
    <w:uiPriority w:val="99"/>
    <w:unhideWhenUsed/>
    <w:rsid w:val="00FF0EC7"/>
    <w:rPr>
      <w:color w:val="0563C1" w:themeColor="hyperlink"/>
      <w:u w:val="single"/>
    </w:rPr>
  </w:style>
  <w:style w:type="paragraph" w:styleId="BalloonText">
    <w:name w:val="Balloon Text"/>
    <w:basedOn w:val="Normal"/>
    <w:link w:val="BalloonTextChar"/>
    <w:uiPriority w:val="99"/>
    <w:semiHidden/>
    <w:unhideWhenUsed/>
    <w:rsid w:val="0010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93"/>
    <w:rPr>
      <w:rFonts w:ascii="Segoe UI" w:hAnsi="Segoe UI" w:cs="Segoe UI"/>
      <w:sz w:val="18"/>
      <w:szCs w:val="18"/>
    </w:rPr>
  </w:style>
  <w:style w:type="paragraph" w:styleId="BodyText">
    <w:name w:val="Body Text"/>
    <w:basedOn w:val="Normal"/>
    <w:link w:val="BodyTextChar"/>
    <w:semiHidden/>
    <w:unhideWhenUsed/>
    <w:rsid w:val="00C406DF"/>
    <w:pPr>
      <w:spacing w:after="0" w:line="240" w:lineRule="auto"/>
    </w:pPr>
    <w:rPr>
      <w:rFonts w:ascii="Arial" w:eastAsia="Times New Roman" w:hAnsi="Arial" w:cs="Times New Roman"/>
      <w:sz w:val="24"/>
      <w:szCs w:val="20"/>
      <w:lang w:val="en-GB"/>
    </w:rPr>
  </w:style>
  <w:style w:type="character" w:customStyle="1" w:styleId="BodyTextChar">
    <w:name w:val="Body Text Char"/>
    <w:basedOn w:val="DefaultParagraphFont"/>
    <w:link w:val="BodyText"/>
    <w:semiHidden/>
    <w:rsid w:val="00C406DF"/>
    <w:rPr>
      <w:rFonts w:ascii="Arial" w:eastAsia="Times New Roman" w:hAnsi="Arial" w:cs="Times New Roman"/>
      <w:sz w:val="24"/>
      <w:szCs w:val="20"/>
      <w:lang w:val="en-GB"/>
    </w:rPr>
  </w:style>
  <w:style w:type="paragraph" w:customStyle="1" w:styleId="DoEbodytext2018">
    <w:name w:val="DoE body text 2018"/>
    <w:basedOn w:val="Normal"/>
    <w:qFormat/>
    <w:rsid w:val="003807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276" w:lineRule="auto"/>
    </w:pPr>
    <w:rPr>
      <w:rFonts w:ascii="Arial" w:eastAsia="SimSun" w:hAnsi="Arial" w:cs="Times New Roman"/>
      <w:sz w:val="24"/>
      <w:lang w:eastAsia="zh-CN"/>
    </w:rPr>
  </w:style>
  <w:style w:type="paragraph" w:customStyle="1" w:styleId="DoElist2bullet2018">
    <w:name w:val="DoE list 2 bullet 2018"/>
    <w:basedOn w:val="Normal"/>
    <w:qFormat/>
    <w:locked/>
    <w:rsid w:val="00380792"/>
    <w:pPr>
      <w:numPr>
        <w:ilvl w:val="1"/>
        <w:numId w:val="2"/>
      </w:numPr>
      <w:spacing w:before="80" w:after="0" w:line="280" w:lineRule="atLeast"/>
      <w:ind w:left="1077" w:hanging="357"/>
    </w:pPr>
    <w:rPr>
      <w:rFonts w:ascii="Arial" w:eastAsia="SimSun" w:hAnsi="Arial" w:cs="Times New Roman"/>
      <w:sz w:val="24"/>
      <w:szCs w:val="24"/>
      <w:lang w:eastAsia="zh-CN"/>
    </w:rPr>
  </w:style>
  <w:style w:type="paragraph" w:customStyle="1" w:styleId="DoElist1bullet2018">
    <w:name w:val="DoE list 1 bullet 2018"/>
    <w:basedOn w:val="Normal"/>
    <w:qFormat/>
    <w:locked/>
    <w:rsid w:val="00380792"/>
    <w:pPr>
      <w:numPr>
        <w:numId w:val="2"/>
      </w:numPr>
      <w:spacing w:before="80" w:after="0" w:line="280" w:lineRule="atLeast"/>
    </w:pPr>
    <w:rPr>
      <w:rFonts w:ascii="Arial" w:eastAsia="SimSun" w:hAnsi="Arial" w:cs="Times New Roman"/>
      <w:sz w:val="24"/>
      <w:szCs w:val="24"/>
      <w:lang w:eastAsia="zh-CN"/>
    </w:rPr>
  </w:style>
  <w:style w:type="paragraph" w:styleId="NormalWeb">
    <w:name w:val="Normal (Web)"/>
    <w:basedOn w:val="Normal"/>
    <w:uiPriority w:val="99"/>
    <w:unhideWhenUsed/>
    <w:rsid w:val="004D53E4"/>
    <w:pPr>
      <w:spacing w:after="0" w:line="240" w:lineRule="auto"/>
    </w:pPr>
    <w:rPr>
      <w:rFonts w:ascii="Times New Roman" w:hAnsi="Times New Roman" w:cs="Times New Roman"/>
      <w:sz w:val="24"/>
      <w:szCs w:val="24"/>
      <w:lang w:eastAsia="en-AU"/>
    </w:rPr>
  </w:style>
  <w:style w:type="paragraph" w:styleId="List">
    <w:name w:val="List"/>
    <w:aliases w:val="ŠList table 1"/>
    <w:basedOn w:val="Normal"/>
    <w:uiPriority w:val="99"/>
    <w:qFormat/>
    <w:rsid w:val="00E616C4"/>
    <w:pPr>
      <w:spacing w:before="240" w:after="0" w:line="276" w:lineRule="auto"/>
    </w:pPr>
    <w:rPr>
      <w:rFonts w:ascii="Arial" w:hAnsi="Arial"/>
      <w:sz w:val="24"/>
      <w:szCs w:val="24"/>
    </w:rPr>
  </w:style>
  <w:style w:type="character" w:customStyle="1" w:styleId="Heading2Char">
    <w:name w:val="Heading 2 Char"/>
    <w:aliases w:val="ŠHeading 2 Char"/>
    <w:basedOn w:val="DefaultParagraphFont"/>
    <w:link w:val="Heading2"/>
    <w:uiPriority w:val="7"/>
    <w:rsid w:val="00E616C4"/>
    <w:rPr>
      <w:rFonts w:ascii="Arial" w:eastAsia="SimSun" w:hAnsi="Arial"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E616C4"/>
    <w:rPr>
      <w:rFonts w:ascii="Arial" w:eastAsia="SimSun" w:hAnsi="Arial" w:cs="Arial"/>
      <w:color w:val="1C438B"/>
      <w:sz w:val="40"/>
      <w:szCs w:val="40"/>
      <w:lang w:eastAsia="zh-CN"/>
    </w:rPr>
  </w:style>
  <w:style w:type="character" w:customStyle="1" w:styleId="Heading4Char">
    <w:name w:val="Heading 4 Char"/>
    <w:aliases w:val="ŠHeading 4 Char"/>
    <w:basedOn w:val="DefaultParagraphFont"/>
    <w:link w:val="Heading4"/>
    <w:uiPriority w:val="9"/>
    <w:rsid w:val="00E616C4"/>
    <w:rPr>
      <w:rFonts w:ascii="Arial" w:eastAsia="SimSun" w:hAnsi="Arial" w:cs="Times New Roman"/>
      <w:color w:val="041F42"/>
      <w:sz w:val="36"/>
      <w:szCs w:val="32"/>
    </w:rPr>
  </w:style>
  <w:style w:type="character" w:customStyle="1" w:styleId="Heading5Char">
    <w:name w:val="Heading 5 Char"/>
    <w:aliases w:val="ŠHeading 5 Char"/>
    <w:basedOn w:val="DefaultParagraphFont"/>
    <w:link w:val="Heading5"/>
    <w:uiPriority w:val="10"/>
    <w:rsid w:val="00E616C4"/>
    <w:rPr>
      <w:rFonts w:ascii="Arial" w:eastAsia="SimSun" w:hAnsi="Arial"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E616C4"/>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E616C4"/>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E616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616C4"/>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7247D5"/>
    <w:rPr>
      <w:color w:val="954F72" w:themeColor="followedHyperlink"/>
      <w:u w:val="single"/>
    </w:rPr>
  </w:style>
  <w:style w:type="paragraph" w:styleId="TOC1">
    <w:name w:val="toc 1"/>
    <w:aliases w:val="ŠTOC1"/>
    <w:basedOn w:val="Normal"/>
    <w:next w:val="Normal"/>
    <w:uiPriority w:val="39"/>
    <w:qFormat/>
    <w:rsid w:val="00A9400A"/>
    <w:pPr>
      <w:spacing w:before="120" w:after="120" w:line="276" w:lineRule="auto"/>
    </w:pPr>
    <w:rPr>
      <w:rFonts w:ascii="Arial Bold" w:hAnsi="Arial Bold" w:cs="Calibri (Body)"/>
      <w:b/>
      <w:bCs/>
      <w:szCs w:val="20"/>
    </w:rPr>
  </w:style>
  <w:style w:type="character" w:styleId="Emphasis">
    <w:name w:val="Emphasis"/>
    <w:basedOn w:val="DefaultParagraphFont"/>
    <w:uiPriority w:val="20"/>
    <w:qFormat/>
    <w:rsid w:val="007C22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5461">
      <w:bodyDiv w:val="1"/>
      <w:marLeft w:val="0"/>
      <w:marRight w:val="0"/>
      <w:marTop w:val="0"/>
      <w:marBottom w:val="0"/>
      <w:divBdr>
        <w:top w:val="none" w:sz="0" w:space="0" w:color="auto"/>
        <w:left w:val="none" w:sz="0" w:space="0" w:color="auto"/>
        <w:bottom w:val="none" w:sz="0" w:space="0" w:color="auto"/>
        <w:right w:val="none" w:sz="0" w:space="0" w:color="auto"/>
      </w:divBdr>
      <w:divsChild>
        <w:div w:id="1763993152">
          <w:marLeft w:val="274"/>
          <w:marRight w:val="0"/>
          <w:marTop w:val="0"/>
          <w:marBottom w:val="0"/>
          <w:divBdr>
            <w:top w:val="none" w:sz="0" w:space="0" w:color="auto"/>
            <w:left w:val="none" w:sz="0" w:space="0" w:color="auto"/>
            <w:bottom w:val="none" w:sz="0" w:space="0" w:color="auto"/>
            <w:right w:val="none" w:sz="0" w:space="0" w:color="auto"/>
          </w:divBdr>
        </w:div>
        <w:div w:id="1013990234">
          <w:marLeft w:val="274"/>
          <w:marRight w:val="0"/>
          <w:marTop w:val="0"/>
          <w:marBottom w:val="0"/>
          <w:divBdr>
            <w:top w:val="none" w:sz="0" w:space="0" w:color="auto"/>
            <w:left w:val="none" w:sz="0" w:space="0" w:color="auto"/>
            <w:bottom w:val="none" w:sz="0" w:space="0" w:color="auto"/>
            <w:right w:val="none" w:sz="0" w:space="0" w:color="auto"/>
          </w:divBdr>
        </w:div>
        <w:div w:id="2050950168">
          <w:marLeft w:val="274"/>
          <w:marRight w:val="0"/>
          <w:marTop w:val="0"/>
          <w:marBottom w:val="0"/>
          <w:divBdr>
            <w:top w:val="none" w:sz="0" w:space="0" w:color="auto"/>
            <w:left w:val="none" w:sz="0" w:space="0" w:color="auto"/>
            <w:bottom w:val="none" w:sz="0" w:space="0" w:color="auto"/>
            <w:right w:val="none" w:sz="0" w:space="0" w:color="auto"/>
          </w:divBdr>
        </w:div>
        <w:div w:id="81607538">
          <w:marLeft w:val="274"/>
          <w:marRight w:val="0"/>
          <w:marTop w:val="0"/>
          <w:marBottom w:val="0"/>
          <w:divBdr>
            <w:top w:val="none" w:sz="0" w:space="0" w:color="auto"/>
            <w:left w:val="none" w:sz="0" w:space="0" w:color="auto"/>
            <w:bottom w:val="none" w:sz="0" w:space="0" w:color="auto"/>
            <w:right w:val="none" w:sz="0" w:space="0" w:color="auto"/>
          </w:divBdr>
        </w:div>
        <w:div w:id="1672096241">
          <w:marLeft w:val="274"/>
          <w:marRight w:val="0"/>
          <w:marTop w:val="0"/>
          <w:marBottom w:val="0"/>
          <w:divBdr>
            <w:top w:val="none" w:sz="0" w:space="0" w:color="auto"/>
            <w:left w:val="none" w:sz="0" w:space="0" w:color="auto"/>
            <w:bottom w:val="none" w:sz="0" w:space="0" w:color="auto"/>
            <w:right w:val="none" w:sz="0" w:space="0" w:color="auto"/>
          </w:divBdr>
        </w:div>
      </w:divsChild>
    </w:div>
    <w:div w:id="328949567">
      <w:bodyDiv w:val="1"/>
      <w:marLeft w:val="0"/>
      <w:marRight w:val="0"/>
      <w:marTop w:val="0"/>
      <w:marBottom w:val="0"/>
      <w:divBdr>
        <w:top w:val="none" w:sz="0" w:space="0" w:color="auto"/>
        <w:left w:val="none" w:sz="0" w:space="0" w:color="auto"/>
        <w:bottom w:val="none" w:sz="0" w:space="0" w:color="auto"/>
        <w:right w:val="none" w:sz="0" w:space="0" w:color="auto"/>
      </w:divBdr>
    </w:div>
    <w:div w:id="528881607">
      <w:bodyDiv w:val="1"/>
      <w:marLeft w:val="0"/>
      <w:marRight w:val="0"/>
      <w:marTop w:val="0"/>
      <w:marBottom w:val="0"/>
      <w:divBdr>
        <w:top w:val="none" w:sz="0" w:space="0" w:color="auto"/>
        <w:left w:val="none" w:sz="0" w:space="0" w:color="auto"/>
        <w:bottom w:val="none" w:sz="0" w:space="0" w:color="auto"/>
        <w:right w:val="none" w:sz="0" w:space="0" w:color="auto"/>
      </w:divBdr>
    </w:div>
    <w:div w:id="564529638">
      <w:bodyDiv w:val="1"/>
      <w:marLeft w:val="0"/>
      <w:marRight w:val="0"/>
      <w:marTop w:val="0"/>
      <w:marBottom w:val="0"/>
      <w:divBdr>
        <w:top w:val="none" w:sz="0" w:space="0" w:color="auto"/>
        <w:left w:val="none" w:sz="0" w:space="0" w:color="auto"/>
        <w:bottom w:val="none" w:sz="0" w:space="0" w:color="auto"/>
        <w:right w:val="none" w:sz="0" w:space="0" w:color="auto"/>
      </w:divBdr>
    </w:div>
    <w:div w:id="1071125689">
      <w:bodyDiv w:val="1"/>
      <w:marLeft w:val="0"/>
      <w:marRight w:val="0"/>
      <w:marTop w:val="0"/>
      <w:marBottom w:val="0"/>
      <w:divBdr>
        <w:top w:val="none" w:sz="0" w:space="0" w:color="auto"/>
        <w:left w:val="none" w:sz="0" w:space="0" w:color="auto"/>
        <w:bottom w:val="none" w:sz="0" w:space="0" w:color="auto"/>
        <w:right w:val="none" w:sz="0" w:space="0" w:color="auto"/>
      </w:divBdr>
    </w:div>
    <w:div w:id="1178152334">
      <w:bodyDiv w:val="1"/>
      <w:marLeft w:val="0"/>
      <w:marRight w:val="0"/>
      <w:marTop w:val="0"/>
      <w:marBottom w:val="0"/>
      <w:divBdr>
        <w:top w:val="none" w:sz="0" w:space="0" w:color="auto"/>
        <w:left w:val="none" w:sz="0" w:space="0" w:color="auto"/>
        <w:bottom w:val="none" w:sz="0" w:space="0" w:color="auto"/>
        <w:right w:val="none" w:sz="0" w:space="0" w:color="auto"/>
      </w:divBdr>
    </w:div>
    <w:div w:id="1205829379">
      <w:bodyDiv w:val="1"/>
      <w:marLeft w:val="0"/>
      <w:marRight w:val="0"/>
      <w:marTop w:val="0"/>
      <w:marBottom w:val="0"/>
      <w:divBdr>
        <w:top w:val="none" w:sz="0" w:space="0" w:color="auto"/>
        <w:left w:val="none" w:sz="0" w:space="0" w:color="auto"/>
        <w:bottom w:val="none" w:sz="0" w:space="0" w:color="auto"/>
        <w:right w:val="none" w:sz="0" w:space="0" w:color="auto"/>
      </w:divBdr>
      <w:divsChild>
        <w:div w:id="1249996458">
          <w:marLeft w:val="274"/>
          <w:marRight w:val="0"/>
          <w:marTop w:val="0"/>
          <w:marBottom w:val="120"/>
          <w:divBdr>
            <w:top w:val="none" w:sz="0" w:space="0" w:color="auto"/>
            <w:left w:val="none" w:sz="0" w:space="0" w:color="auto"/>
            <w:bottom w:val="none" w:sz="0" w:space="0" w:color="auto"/>
            <w:right w:val="none" w:sz="0" w:space="0" w:color="auto"/>
          </w:divBdr>
        </w:div>
        <w:div w:id="1556820574">
          <w:marLeft w:val="274"/>
          <w:marRight w:val="0"/>
          <w:marTop w:val="0"/>
          <w:marBottom w:val="120"/>
          <w:divBdr>
            <w:top w:val="none" w:sz="0" w:space="0" w:color="auto"/>
            <w:left w:val="none" w:sz="0" w:space="0" w:color="auto"/>
            <w:bottom w:val="none" w:sz="0" w:space="0" w:color="auto"/>
            <w:right w:val="none" w:sz="0" w:space="0" w:color="auto"/>
          </w:divBdr>
        </w:div>
        <w:div w:id="1915318839">
          <w:marLeft w:val="274"/>
          <w:marRight w:val="0"/>
          <w:marTop w:val="0"/>
          <w:marBottom w:val="120"/>
          <w:divBdr>
            <w:top w:val="none" w:sz="0" w:space="0" w:color="auto"/>
            <w:left w:val="none" w:sz="0" w:space="0" w:color="auto"/>
            <w:bottom w:val="none" w:sz="0" w:space="0" w:color="auto"/>
            <w:right w:val="none" w:sz="0" w:space="0" w:color="auto"/>
          </w:divBdr>
        </w:div>
        <w:div w:id="1234586297">
          <w:marLeft w:val="274"/>
          <w:marRight w:val="0"/>
          <w:marTop w:val="0"/>
          <w:marBottom w:val="120"/>
          <w:divBdr>
            <w:top w:val="none" w:sz="0" w:space="0" w:color="auto"/>
            <w:left w:val="none" w:sz="0" w:space="0" w:color="auto"/>
            <w:bottom w:val="none" w:sz="0" w:space="0" w:color="auto"/>
            <w:right w:val="none" w:sz="0" w:space="0" w:color="auto"/>
          </w:divBdr>
        </w:div>
        <w:div w:id="136142974">
          <w:marLeft w:val="850"/>
          <w:marRight w:val="0"/>
          <w:marTop w:val="0"/>
          <w:marBottom w:val="120"/>
          <w:divBdr>
            <w:top w:val="none" w:sz="0" w:space="0" w:color="auto"/>
            <w:left w:val="none" w:sz="0" w:space="0" w:color="auto"/>
            <w:bottom w:val="none" w:sz="0" w:space="0" w:color="auto"/>
            <w:right w:val="none" w:sz="0" w:space="0" w:color="auto"/>
          </w:divBdr>
        </w:div>
        <w:div w:id="264847730">
          <w:marLeft w:val="850"/>
          <w:marRight w:val="0"/>
          <w:marTop w:val="0"/>
          <w:marBottom w:val="120"/>
          <w:divBdr>
            <w:top w:val="none" w:sz="0" w:space="0" w:color="auto"/>
            <w:left w:val="none" w:sz="0" w:space="0" w:color="auto"/>
            <w:bottom w:val="none" w:sz="0" w:space="0" w:color="auto"/>
            <w:right w:val="none" w:sz="0" w:space="0" w:color="auto"/>
          </w:divBdr>
        </w:div>
      </w:divsChild>
    </w:div>
    <w:div w:id="1382945068">
      <w:bodyDiv w:val="1"/>
      <w:marLeft w:val="0"/>
      <w:marRight w:val="0"/>
      <w:marTop w:val="0"/>
      <w:marBottom w:val="0"/>
      <w:divBdr>
        <w:top w:val="none" w:sz="0" w:space="0" w:color="auto"/>
        <w:left w:val="none" w:sz="0" w:space="0" w:color="auto"/>
        <w:bottom w:val="none" w:sz="0" w:space="0" w:color="auto"/>
        <w:right w:val="none" w:sz="0" w:space="0" w:color="auto"/>
      </w:divBdr>
    </w:div>
    <w:div w:id="1835678309">
      <w:bodyDiv w:val="1"/>
      <w:marLeft w:val="0"/>
      <w:marRight w:val="0"/>
      <w:marTop w:val="0"/>
      <w:marBottom w:val="0"/>
      <w:divBdr>
        <w:top w:val="none" w:sz="0" w:space="0" w:color="auto"/>
        <w:left w:val="none" w:sz="0" w:space="0" w:color="auto"/>
        <w:bottom w:val="none" w:sz="0" w:space="0" w:color="auto"/>
        <w:right w:val="none" w:sz="0" w:space="0" w:color="auto"/>
      </w:divBdr>
    </w:div>
    <w:div w:id="21407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rxists.org/espanol/king/1963/agosto28.htm" TargetMode="External"/><Relationship Id="rId18" Type="http://schemas.openxmlformats.org/officeDocument/2006/relationships/hyperlink" Target="https://www.youtube.com/watch?v=3Li93X-VXr4" TargetMode="External"/><Relationship Id="rId26" Type="http://schemas.openxmlformats.org/officeDocument/2006/relationships/hyperlink" Target="https://education.nsw.gov.au/teaching-and-learning/curriculum/key-learning-areas/languages/s6/spanish/spanish-extension" TargetMode="External"/><Relationship Id="rId3" Type="http://schemas.openxmlformats.org/officeDocument/2006/relationships/customXml" Target="../customXml/item3.xml"/><Relationship Id="rId21" Type="http://schemas.openxmlformats.org/officeDocument/2006/relationships/hyperlink" Target="https://www.yammer.com/det.nsw.edu.au/" TargetMode="External"/><Relationship Id="rId7" Type="http://schemas.openxmlformats.org/officeDocument/2006/relationships/settings" Target="settings.xml"/><Relationship Id="rId12" Type="http://schemas.openxmlformats.org/officeDocument/2006/relationships/hyperlink" Target="https://www.enfoquederecho.com/2010/03/22/el-caso-mabo-vs-queensland-una-leccion-de-australia-para-el-mundo/" TargetMode="External"/><Relationship Id="rId17" Type="http://schemas.openxmlformats.org/officeDocument/2006/relationships/hyperlink" Target="https://education.nsw.gov.au/teaching-and-learning/curriculum/key-learning-areas/languages/s6/spanish/spanish-continuers" TargetMode="External"/><Relationship Id="rId25" Type="http://schemas.openxmlformats.org/officeDocument/2006/relationships/hyperlink" Target="https://education.nsw.gov.au/teaching-and-learning/curriculum/key-learning-areas/languages/s6/spanish/spanish-extens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languages/s6/spanish/spanish-extension" TargetMode="External"/><Relationship Id="rId20" Type="http://schemas.openxmlformats.org/officeDocument/2006/relationships/hyperlink" Target="https://education.nsw.gov.au/teaching-and-learning/curriculum/key-learning-areas/languages/s6/spanish/spanish-extension"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languages/extension/spanish-extension-syllabus" TargetMode="External"/><Relationship Id="rId24" Type="http://schemas.openxmlformats.org/officeDocument/2006/relationships/hyperlink" Target="https://education.nsw.gov.au/teaching-and-learning/curriculum/key-learning-areas/languages/s6/spanish/spanish-extensio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tml.rincondelvago.com/rebelion-en-la-granja_george-orwell_5.html" TargetMode="External"/><Relationship Id="rId23" Type="http://schemas.openxmlformats.org/officeDocument/2006/relationships/hyperlink" Target="https://education.nsw.gov.au/teaching-and-learning/curriculum/key-learning-areas/languages/s6/spanish/spanish-extension"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youtube.com/watch?v=-TyE0bAXL8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AzlSoXTjVTw" TargetMode="External"/><Relationship Id="rId22" Type="http://schemas.openxmlformats.org/officeDocument/2006/relationships/hyperlink" Target="https://education.nsw.gov.au/teaching-and-learning/curriculum/key-learning-areas/languages/s6/spanish/spanish-extension" TargetMode="External"/><Relationship Id="rId27" Type="http://schemas.openxmlformats.org/officeDocument/2006/relationships/image" Target="media/image1.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anks\NSW%20Department%20of%20Education\Regional%20South%20OD%20-%20Admin%20Officers%20-%20Documents\DEL%20MEETINGS\AGENDAS\MASTER%20-%20DEL%20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5C9B89214064AB90C6160197822F0" ma:contentTypeVersion="7" ma:contentTypeDescription="Create a new document." ma:contentTypeScope="" ma:versionID="0634800b1d71425ed4037946e3805673">
  <xsd:schema xmlns:xsd="http://www.w3.org/2001/XMLSchema" xmlns:xs="http://www.w3.org/2001/XMLSchema" xmlns:p="http://schemas.microsoft.com/office/2006/metadata/properties" xmlns:ns2="ec8aa8d9-4b2d-4627-a903-e61ab05bad29" targetNamespace="http://schemas.microsoft.com/office/2006/metadata/properties" ma:root="true" ma:fieldsID="32378b92a2f38500db7075c1170a511d" ns2:_="">
    <xsd:import namespace="ec8aa8d9-4b2d-4627-a903-e61ab05ba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a8d9-4b2d-4627-a903-e61ab05b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E344-6CB9-496E-B626-BCCB414560F1}">
  <ds:schemaRefs>
    <ds:schemaRef ds:uri="http://schemas.microsoft.com/sharepoint/v3/contenttype/forms"/>
  </ds:schemaRefs>
</ds:datastoreItem>
</file>

<file path=customXml/itemProps2.xml><?xml version="1.0" encoding="utf-8"?>
<ds:datastoreItem xmlns:ds="http://schemas.openxmlformats.org/officeDocument/2006/customXml" ds:itemID="{5645A96F-6383-4FC2-894D-A4C5142A4B8C}">
  <ds:schemaRefs>
    <ds:schemaRef ds:uri="http://schemas.microsoft.com/office/infopath/2007/PartnerControls"/>
    <ds:schemaRef ds:uri="http://purl.org/dc/terms/"/>
    <ds:schemaRef ds:uri="a45c625e-c424-426e-8b08-a6da45454fda"/>
    <ds:schemaRef ds:uri="http://schemas.microsoft.com/office/2006/documentManagement/types"/>
    <ds:schemaRef ds:uri="a82de463-9eed-4e53-bcc7-46f7f2fa263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BA174B8-589C-4095-8E4A-3099F3ED5D8D}"/>
</file>

<file path=customXml/itemProps4.xml><?xml version="1.0" encoding="utf-8"?>
<ds:datastoreItem xmlns:ds="http://schemas.openxmlformats.org/officeDocument/2006/customXml" ds:itemID="{3C8E97C0-1ECE-4940-971E-7478B048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 DEL MEETING AGENDA TEMPLATE.dotx</Template>
  <TotalTime>0</TotalTime>
  <Pages>7</Pages>
  <Words>1895</Words>
  <Characters>10804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Shanks, Narelle</dc:creator>
  <cp:keywords/>
  <dc:description/>
  <cp:lastModifiedBy>Sana Zreika</cp:lastModifiedBy>
  <cp:revision>2</cp:revision>
  <cp:lastPrinted>2020-02-28T03:16:00Z</cp:lastPrinted>
  <dcterms:created xsi:type="dcterms:W3CDTF">2020-08-04T01:47:00Z</dcterms:created>
  <dcterms:modified xsi:type="dcterms:W3CDTF">2020-08-04T01:47:00Z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0x0101001145C9B89214064AB90C6160197822F0</vt:lpwstr>
  </property>
</Properties>
</file>